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98D" w:rsidRPr="00F76E1C" w:rsidRDefault="00C3398D" w:rsidP="00C3398D">
      <w:pPr>
        <w:shd w:val="clear" w:color="auto" w:fill="FFFFFF"/>
        <w:spacing w:before="204" w:after="72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F76E1C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OBRAZAC POZIVA ZA ORGANIZACIJU VIŠEDNEVNE IZVANUČIONIČKE NASTAVE</w:t>
      </w:r>
    </w:p>
    <w:tbl>
      <w:tblPr>
        <w:tblW w:w="25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209"/>
      </w:tblGrid>
      <w:tr w:rsidR="00C3398D" w:rsidRPr="00F76E1C" w:rsidTr="0043341D">
        <w:trPr>
          <w:trHeight w:val="39"/>
        </w:trPr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7./2022</w:t>
            </w:r>
          </w:p>
        </w:tc>
      </w:tr>
    </w:tbl>
    <w:p w:rsidR="00C3398D" w:rsidRPr="00F76E1C" w:rsidRDefault="00C3398D" w:rsidP="00C3398D">
      <w:pPr>
        <w:jc w:val="left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F76E1C">
        <w:rPr>
          <w:rFonts w:ascii="Minion Pro" w:eastAsia="Times New Roman" w:hAnsi="Minion Pro" w:cs="Times New Roman"/>
          <w:color w:val="000000"/>
          <w:sz w:val="18"/>
          <w:szCs w:val="18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611"/>
        <w:gridCol w:w="2128"/>
        <w:gridCol w:w="694"/>
        <w:gridCol w:w="809"/>
        <w:gridCol w:w="765"/>
        <w:gridCol w:w="856"/>
      </w:tblGrid>
      <w:tr w:rsidR="00C3398D" w:rsidRPr="00F76E1C" w:rsidTr="0043341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C3398D" w:rsidRPr="00F76E1C" w:rsidTr="0043341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b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b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Pr="00F76E1C">
              <w:rPr>
                <w:rFonts w:ascii="Minion Pro" w:eastAsia="Times New Roman" w:hAnsi="Minion Pro" w:cs="Times New Roman"/>
                <w:b/>
                <w:sz w:val="18"/>
                <w:szCs w:val="18"/>
                <w:lang w:eastAsia="hr-HR"/>
              </w:rPr>
              <w:t>OŠ Frana Krste  Frankopana Osijek</w:t>
            </w:r>
          </w:p>
        </w:tc>
      </w:tr>
      <w:tr w:rsidR="00C3398D" w:rsidRPr="00F76E1C" w:rsidTr="0043341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b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b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proofErr w:type="spellStart"/>
            <w:r w:rsidRPr="00F76E1C">
              <w:rPr>
                <w:rFonts w:ascii="Minion Pro" w:eastAsia="Times New Roman" w:hAnsi="Minion Pro" w:cs="Times New Roman"/>
                <w:b/>
                <w:sz w:val="18"/>
                <w:szCs w:val="18"/>
                <w:lang w:eastAsia="hr-HR"/>
              </w:rPr>
              <w:t>Frankopanska</w:t>
            </w:r>
            <w:proofErr w:type="spellEnd"/>
            <w:r w:rsidRPr="00F76E1C">
              <w:rPr>
                <w:rFonts w:ascii="Minion Pro" w:eastAsia="Times New Roman" w:hAnsi="Minion Pro" w:cs="Times New Roman"/>
                <w:b/>
                <w:sz w:val="18"/>
                <w:szCs w:val="18"/>
                <w:lang w:eastAsia="hr-HR"/>
              </w:rPr>
              <w:t xml:space="preserve"> 64</w:t>
            </w:r>
          </w:p>
        </w:tc>
      </w:tr>
      <w:tr w:rsidR="00C3398D" w:rsidRPr="00F76E1C" w:rsidTr="0043341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b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b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Pr="00F76E1C">
              <w:rPr>
                <w:rFonts w:ascii="Minion Pro" w:eastAsia="Times New Roman" w:hAnsi="Minion Pro" w:cs="Times New Roman"/>
                <w:b/>
                <w:sz w:val="18"/>
                <w:szCs w:val="18"/>
                <w:lang w:eastAsia="hr-HR"/>
              </w:rPr>
              <w:t>31000 Osijek</w:t>
            </w:r>
          </w:p>
        </w:tc>
      </w:tr>
      <w:tr w:rsidR="00C3398D" w:rsidRPr="00F76E1C" w:rsidTr="0043341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both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hyperlink r:id="rId4" w:history="1">
              <w:r w:rsidRPr="00F76E1C">
                <w:rPr>
                  <w:rStyle w:val="Hiperveza"/>
                  <w:rFonts w:ascii="Minion Pro" w:eastAsia="Times New Roman" w:hAnsi="Minion Pro" w:cs="Times New Roman"/>
                  <w:i/>
                  <w:iCs/>
                  <w:sz w:val="18"/>
                  <w:szCs w:val="18"/>
                  <w:bdr w:val="none" w:sz="0" w:space="0" w:color="auto" w:frame="1"/>
                  <w:lang w:eastAsia="hr-HR"/>
                </w:rPr>
                <w:t>osijek@os-fkfrankopana-os.skole.hr</w:t>
              </w:r>
            </w:hyperlink>
            <w:r w:rsidRPr="00F76E1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(čl. 13. st. 13.)</w:t>
            </w:r>
          </w:p>
        </w:tc>
      </w:tr>
      <w:tr w:rsidR="00C3398D" w:rsidRPr="00F76E1C" w:rsidTr="0043341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Pr="00F76E1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C3398D" w:rsidRPr="00F76E1C" w:rsidTr="0043341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C3398D" w:rsidRPr="00F76E1C" w:rsidTr="0043341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right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  dana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right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  noćenja</w:t>
            </w:r>
          </w:p>
        </w:tc>
      </w:tr>
      <w:tr w:rsidR="00C3398D" w:rsidRPr="00F76E1C" w:rsidTr="0043341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C3398D" w:rsidRPr="00F76E1C" w:rsidTr="0043341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C3398D" w:rsidRPr="00F76E1C" w:rsidTr="0043341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C3398D" w:rsidRPr="00F76E1C" w:rsidTr="0043341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C3398D" w:rsidRPr="00F76E1C" w:rsidTr="0043341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C3398D" w:rsidRPr="00F76E1C" w:rsidTr="0043341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3398D" w:rsidRPr="00F76E1C" w:rsidTr="0043341D"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9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Planirano vrijeme realizacije</w:t>
            </w:r>
          </w:p>
          <w:p w:rsidR="00C3398D" w:rsidRPr="00F76E1C" w:rsidRDefault="00C3398D" w:rsidP="0043341D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lipanj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both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lipanj</w:t>
            </w: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2023.</w:t>
            </w: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3398D" w:rsidRPr="00F76E1C" w:rsidTr="0043341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C3398D" w:rsidRPr="00F76E1C" w:rsidRDefault="00C3398D" w:rsidP="0043341D">
            <w:pP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C3398D" w:rsidRPr="00F76E1C" w:rsidRDefault="00C3398D" w:rsidP="0043341D">
            <w:pP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C3398D" w:rsidRPr="00F76E1C" w:rsidTr="0043341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C3398D" w:rsidRPr="00F76E1C" w:rsidTr="0043341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75</w:t>
            </w:r>
            <w:r w:rsidRPr="00F76E1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C3398D" w:rsidRPr="00F76E1C" w:rsidTr="0043341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5</w:t>
            </w:r>
          </w:p>
        </w:tc>
      </w:tr>
      <w:tr w:rsidR="00C3398D" w:rsidRPr="00F76E1C" w:rsidTr="0043341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Pr="00F76E1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3</w:t>
            </w:r>
          </w:p>
        </w:tc>
      </w:tr>
      <w:tr w:rsidR="00C3398D" w:rsidRPr="00F76E1C" w:rsidTr="0043341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C3398D" w:rsidRPr="00F76E1C" w:rsidTr="0043341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Osijek</w:t>
            </w: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3398D" w:rsidRPr="00F76E1C" w:rsidTr="0043341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Hum, </w:t>
            </w:r>
            <w:proofErr w:type="spellStart"/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Fužine</w:t>
            </w:r>
            <w:proofErr w:type="spellEnd"/>
          </w:p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Istra (Poreč, Pula, Fažana, Medulin)</w:t>
            </w: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3398D" w:rsidRPr="00F76E1C" w:rsidTr="0043341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8.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C3398D" w:rsidRPr="00F76E1C" w:rsidTr="0043341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C3398D" w:rsidRPr="00F76E1C" w:rsidTr="0043341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3398D" w:rsidRPr="00F76E1C" w:rsidTr="0043341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3398D" w:rsidRPr="00F76E1C" w:rsidTr="0043341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3398D" w:rsidRPr="00F76E1C" w:rsidTr="0043341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3398D" w:rsidRPr="00F76E1C" w:rsidTr="0043341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C3398D" w:rsidRPr="00F76E1C" w:rsidTr="0043341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3398D" w:rsidRPr="00F76E1C" w:rsidTr="0043341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3*</w:t>
            </w:r>
          </w:p>
        </w:tc>
      </w:tr>
      <w:tr w:rsidR="00C3398D" w:rsidRPr="00F76E1C" w:rsidTr="0043341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C3398D" w:rsidRPr="00F76E1C" w:rsidTr="0043341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C3398D" w:rsidRPr="00F76E1C" w:rsidTr="0043341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C3398D" w:rsidRPr="00F76E1C" w:rsidTr="0043341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3398D" w:rsidRPr="00F76E1C" w:rsidTr="0043341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C3398D" w:rsidRPr="00F76E1C" w:rsidTr="0043341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C3398D" w:rsidRPr="00F76E1C" w:rsidTr="0043341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6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3398D" w:rsidRPr="00F76E1C" w:rsidTr="0043341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C3398D" w:rsidRPr="00F76E1C" w:rsidTr="0043341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Amfiteatar u Puli, špilja Vrelo, Hum</w:t>
            </w: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3398D" w:rsidRPr="00F76E1C" w:rsidTr="0043341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3398D" w:rsidRPr="00F76E1C" w:rsidTr="0043341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both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Pr="00F76E1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X    </w:t>
            </w: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(sva </w:t>
            </w:r>
            <w:r w:rsidRPr="00F76E1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C3398D" w:rsidRPr="00F76E1C" w:rsidTr="0043341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C3398D" w:rsidRPr="00F76E1C" w:rsidTr="0043341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Pr="00F76E1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C3398D" w:rsidRPr="00F76E1C" w:rsidTr="0043341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3398D" w:rsidRPr="00F76E1C" w:rsidTr="0043341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3398D" w:rsidRPr="00F76E1C" w:rsidTr="0043341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3398D" w:rsidRPr="00F76E1C" w:rsidTr="0043341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3398D" w:rsidRPr="00F76E1C" w:rsidTr="0043341D">
        <w:tc>
          <w:tcPr>
            <w:tcW w:w="10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C3398D" w:rsidRPr="00F76E1C" w:rsidTr="0043341D">
        <w:tc>
          <w:tcPr>
            <w:tcW w:w="10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AD19E0" w:rsidP="00AD19E0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Rok dostave ponuda  je </w:t>
            </w:r>
            <w:bookmarkStart w:id="0" w:name="_GoBack"/>
            <w:bookmarkEnd w:id="0"/>
            <w:r w:rsidR="00C3398D"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do 16.11.2022. godine </w:t>
            </w:r>
            <w:r w:rsidR="00C3398D" w:rsidRPr="00F76E1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 </w:t>
            </w:r>
            <w:r w:rsidR="00C3398D"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23:59  </w:t>
            </w:r>
            <w:r w:rsidR="00C3398D" w:rsidRPr="00F76E1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C3398D" w:rsidRPr="00F76E1C" w:rsidTr="0043341D">
        <w:trPr>
          <w:trHeight w:val="446"/>
        </w:trPr>
        <w:tc>
          <w:tcPr>
            <w:tcW w:w="10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398D" w:rsidRPr="00F76E1C" w:rsidRDefault="00C3398D" w:rsidP="0043341D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Pr="00F76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           22. 11. 2022.    u 17,00 sati</w:t>
            </w:r>
          </w:p>
        </w:tc>
      </w:tr>
    </w:tbl>
    <w:p w:rsidR="00C3398D" w:rsidRPr="00F76E1C" w:rsidRDefault="00C3398D" w:rsidP="00C3398D">
      <w:pPr>
        <w:jc w:val="left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F76E1C">
        <w:rPr>
          <w:rFonts w:ascii="Minion Pro" w:eastAsia="Times New Roman" w:hAnsi="Minion Pro" w:cs="Times New Roman"/>
          <w:color w:val="000000"/>
          <w:sz w:val="18"/>
          <w:szCs w:val="18"/>
          <w:lang w:eastAsia="hr-HR"/>
        </w:rPr>
        <w:br/>
      </w:r>
    </w:p>
    <w:p w:rsidR="00C3398D" w:rsidRPr="00F76E1C" w:rsidRDefault="00C3398D" w:rsidP="00C3398D">
      <w:pPr>
        <w:shd w:val="clear" w:color="auto" w:fill="FFFFFF"/>
        <w:spacing w:after="48"/>
        <w:ind w:firstLine="408"/>
        <w:jc w:val="left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</w:p>
    <w:p w:rsidR="00C3398D" w:rsidRPr="00F76E1C" w:rsidRDefault="00C3398D" w:rsidP="00C3398D">
      <w:pPr>
        <w:shd w:val="clear" w:color="auto" w:fill="FFFFFF"/>
        <w:spacing w:after="48"/>
        <w:jc w:val="left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F76E1C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1. Prije potpisivanja ugovora za ponudu odabrani davatelj usluga dužan je dostaviti ili dati školi na uvid:</w:t>
      </w:r>
    </w:p>
    <w:p w:rsidR="00C3398D" w:rsidRPr="00F76E1C" w:rsidRDefault="00C3398D" w:rsidP="00C3398D">
      <w:pPr>
        <w:shd w:val="clear" w:color="auto" w:fill="FFFFFF"/>
        <w:spacing w:after="48"/>
        <w:jc w:val="left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F76E1C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:rsidR="00C3398D" w:rsidRPr="00F76E1C" w:rsidRDefault="00C3398D" w:rsidP="00C3398D">
      <w:pPr>
        <w:shd w:val="clear" w:color="auto" w:fill="FFFFFF"/>
        <w:spacing w:after="48"/>
        <w:jc w:val="left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F76E1C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C3398D" w:rsidRPr="00F76E1C" w:rsidRDefault="00C3398D" w:rsidP="00C3398D">
      <w:pPr>
        <w:shd w:val="clear" w:color="auto" w:fill="FFFFFF"/>
        <w:spacing w:after="48"/>
        <w:jc w:val="left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F76E1C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2. Mjesec dana prije realizacije ugovora odabrani davatelj usluga dužan je dostaviti ili dati školi na uvid:</w:t>
      </w:r>
    </w:p>
    <w:p w:rsidR="00C3398D" w:rsidRPr="00F76E1C" w:rsidRDefault="00C3398D" w:rsidP="00C3398D">
      <w:pPr>
        <w:shd w:val="clear" w:color="auto" w:fill="FFFFFF"/>
        <w:spacing w:after="48"/>
        <w:jc w:val="left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F76E1C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a) dokaz o osiguranju jamčevine za slučaj nesolventnosti (za višednevnu ekskurziju ili višednevnu terensku nastavu),</w:t>
      </w:r>
    </w:p>
    <w:p w:rsidR="00C3398D" w:rsidRPr="00F76E1C" w:rsidRDefault="00C3398D" w:rsidP="00C3398D">
      <w:pPr>
        <w:shd w:val="clear" w:color="auto" w:fill="FFFFFF"/>
        <w:spacing w:after="48"/>
        <w:jc w:val="left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F76E1C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C3398D" w:rsidRPr="00F76E1C" w:rsidRDefault="00C3398D" w:rsidP="00C3398D">
      <w:pPr>
        <w:shd w:val="clear" w:color="auto" w:fill="FFFFFF"/>
        <w:spacing w:after="48"/>
        <w:jc w:val="left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F76E1C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3. U slučaju da se poziv objavljuje sukladno čl. 13. st. 12. Pravilnika, dokaz iz točke 2. dostavlja se sedam (7) dana prije realizacije ugovora.</w:t>
      </w:r>
    </w:p>
    <w:p w:rsidR="00C3398D" w:rsidRPr="00F76E1C" w:rsidRDefault="00C3398D" w:rsidP="00C3398D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F76E1C">
        <w:rPr>
          <w:rFonts w:ascii="Minion Pro" w:eastAsia="Times New Roman" w:hAnsi="Minion Pro" w:cs="Times New Roman"/>
          <w:i/>
          <w:iCs/>
          <w:color w:val="231F20"/>
          <w:sz w:val="18"/>
          <w:szCs w:val="18"/>
          <w:bdr w:val="none" w:sz="0" w:space="0" w:color="auto" w:frame="1"/>
          <w:lang w:eastAsia="hr-HR"/>
        </w:rPr>
        <w:t>Napomena:</w:t>
      </w:r>
    </w:p>
    <w:p w:rsidR="00C3398D" w:rsidRPr="00F76E1C" w:rsidRDefault="00C3398D" w:rsidP="00C3398D">
      <w:pPr>
        <w:shd w:val="clear" w:color="auto" w:fill="FFFFFF"/>
        <w:spacing w:after="48"/>
        <w:jc w:val="left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F76E1C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1) Pristigle ponude trebaju sadržavati i u cijenu uključivati:</w:t>
      </w:r>
    </w:p>
    <w:p w:rsidR="00C3398D" w:rsidRPr="00F76E1C" w:rsidRDefault="00C3398D" w:rsidP="00C3398D">
      <w:pPr>
        <w:shd w:val="clear" w:color="auto" w:fill="FFFFFF"/>
        <w:spacing w:after="48"/>
        <w:jc w:val="left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F76E1C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a) prijevoz sudionika isključivo prijevoznim sredstvima koji udovoljavaju propisima,</w:t>
      </w:r>
    </w:p>
    <w:p w:rsidR="00C3398D" w:rsidRPr="00F76E1C" w:rsidRDefault="00C3398D" w:rsidP="00C3398D">
      <w:pPr>
        <w:shd w:val="clear" w:color="auto" w:fill="FFFFFF"/>
        <w:spacing w:after="48"/>
        <w:jc w:val="left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F76E1C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b) osiguranje odgovornosti i jamčevine.</w:t>
      </w:r>
    </w:p>
    <w:p w:rsidR="00C3398D" w:rsidRPr="00F76E1C" w:rsidRDefault="00C3398D" w:rsidP="00C3398D">
      <w:pPr>
        <w:shd w:val="clear" w:color="auto" w:fill="FFFFFF"/>
        <w:spacing w:after="48"/>
        <w:jc w:val="left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F76E1C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2) Ponude trebaju biti:</w:t>
      </w:r>
    </w:p>
    <w:p w:rsidR="00C3398D" w:rsidRPr="00F76E1C" w:rsidRDefault="00C3398D" w:rsidP="00C3398D">
      <w:pPr>
        <w:shd w:val="clear" w:color="auto" w:fill="FFFFFF"/>
        <w:spacing w:after="48"/>
        <w:jc w:val="left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F76E1C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a) u skladu s posebnim propisima kojima se uređuje pružanje usluga u turizmu i obavljanje ugostiteljske djelatnosti ili sukladno posebnim propisima,</w:t>
      </w:r>
    </w:p>
    <w:p w:rsidR="00C3398D" w:rsidRPr="00F76E1C" w:rsidRDefault="00C3398D" w:rsidP="00C3398D">
      <w:pPr>
        <w:shd w:val="clear" w:color="auto" w:fill="FFFFFF"/>
        <w:spacing w:after="48"/>
        <w:jc w:val="left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F76E1C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b) razrađene prema traženim točkama i s iskazanom ukupnom cijenom za pojedinog učenika.</w:t>
      </w:r>
    </w:p>
    <w:p w:rsidR="00C3398D" w:rsidRPr="00F76E1C" w:rsidRDefault="00C3398D" w:rsidP="00C3398D">
      <w:pPr>
        <w:shd w:val="clear" w:color="auto" w:fill="FFFFFF"/>
        <w:spacing w:after="48"/>
        <w:jc w:val="left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F76E1C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:rsidR="00C3398D" w:rsidRPr="00F76E1C" w:rsidRDefault="00C3398D" w:rsidP="00C3398D">
      <w:pPr>
        <w:shd w:val="clear" w:color="auto" w:fill="FFFFFF"/>
        <w:spacing w:after="48"/>
        <w:jc w:val="left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F76E1C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C3398D" w:rsidRPr="00F76E1C" w:rsidRDefault="00C3398D" w:rsidP="00C3398D">
      <w:pPr>
        <w:shd w:val="clear" w:color="auto" w:fill="FFFFFF"/>
        <w:spacing w:after="48"/>
        <w:jc w:val="left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F76E1C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5) Potencijalni davatelj usluga ne može dopisivati i nuditi dodatne pogodnosti.</w:t>
      </w:r>
    </w:p>
    <w:p w:rsidR="00C3398D" w:rsidRPr="00F76E1C" w:rsidRDefault="00C3398D" w:rsidP="00C3398D">
      <w:pPr>
        <w:rPr>
          <w:sz w:val="18"/>
          <w:szCs w:val="18"/>
        </w:rPr>
      </w:pPr>
    </w:p>
    <w:p w:rsidR="008E2BAB" w:rsidRDefault="008E2BAB"/>
    <w:sectPr w:rsidR="008E2BAB" w:rsidSect="001014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8D"/>
    <w:rsid w:val="008E2BAB"/>
    <w:rsid w:val="00AD19E0"/>
    <w:rsid w:val="00C3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93149"/>
  <w15:chartTrackingRefBased/>
  <w15:docId w15:val="{594C474F-B3EB-4725-9BB1-5D8A8F02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98D"/>
    <w:pPr>
      <w:spacing w:after="0" w:line="240" w:lineRule="auto"/>
      <w:jc w:val="center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339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ijek@os-fkfrankopana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2</cp:revision>
  <dcterms:created xsi:type="dcterms:W3CDTF">2022-11-11T13:44:00Z</dcterms:created>
  <dcterms:modified xsi:type="dcterms:W3CDTF">2022-11-11T13:45:00Z</dcterms:modified>
</cp:coreProperties>
</file>