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46F" w:rsidRPr="007B4589" w:rsidRDefault="0096146F" w:rsidP="0096146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6146F" w:rsidRPr="00D020D3" w:rsidRDefault="0096146F" w:rsidP="0096146F">
      <w:pPr>
        <w:jc w:val="center"/>
        <w:rPr>
          <w:b/>
          <w:sz w:val="6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92"/>
      </w:tblGrid>
      <w:tr w:rsidR="0096146F" w:rsidRPr="009F4DDC" w:rsidTr="004B2405">
        <w:trPr>
          <w:trHeight w:val="21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6146F" w:rsidRPr="009F4DDC" w:rsidRDefault="0096146F" w:rsidP="00DD6874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46F" w:rsidRPr="00D020D3" w:rsidRDefault="004B2405" w:rsidP="00DD687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10./2022.</w:t>
            </w:r>
          </w:p>
        </w:tc>
      </w:tr>
    </w:tbl>
    <w:p w:rsidR="0096146F" w:rsidRPr="009E79F7" w:rsidRDefault="0096146F" w:rsidP="0096146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2667"/>
        <w:gridCol w:w="974"/>
        <w:gridCol w:w="686"/>
        <w:gridCol w:w="288"/>
        <w:gridCol w:w="487"/>
        <w:gridCol w:w="487"/>
        <w:gridCol w:w="105"/>
        <w:gridCol w:w="869"/>
        <w:gridCol w:w="974"/>
      </w:tblGrid>
      <w:tr w:rsidR="0096146F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96146F" w:rsidRPr="003A2770" w:rsidRDefault="0096146F" w:rsidP="00DD6874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8"/>
            <w:shd w:val="clear" w:color="auto" w:fill="D9D9D9"/>
            <w:hideMark/>
          </w:tcPr>
          <w:p w:rsidR="0096146F" w:rsidRPr="003A2770" w:rsidRDefault="0096146F" w:rsidP="00DD6874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6146F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Frana Krste Frankopana Osijek</w:t>
            </w:r>
          </w:p>
        </w:tc>
      </w:tr>
      <w:tr w:rsidR="0096146F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Frankopanska</w:t>
            </w:r>
            <w:proofErr w:type="spellEnd"/>
            <w:r>
              <w:rPr>
                <w:b/>
                <w:sz w:val="22"/>
                <w:szCs w:val="22"/>
              </w:rPr>
              <w:t xml:space="preserve"> 64</w:t>
            </w:r>
          </w:p>
        </w:tc>
      </w:tr>
      <w:tr w:rsidR="0096146F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Osijek</w:t>
            </w:r>
          </w:p>
        </w:tc>
      </w:tr>
      <w:tr w:rsidR="0096146F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  <w:hideMark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96146F" w:rsidRPr="003A2770" w:rsidRDefault="0096146F" w:rsidP="00DD68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31000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273A2C" w:rsidRDefault="00273A2C" w:rsidP="00273A2C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Default="00273A2C" w:rsidP="00273A2C">
            <w:pPr>
              <w:rPr>
                <w:b/>
                <w:sz w:val="22"/>
                <w:szCs w:val="22"/>
              </w:rPr>
            </w:pPr>
            <w:r>
              <w:rPr>
                <w:rFonts w:ascii="Roboto" w:hAnsi="Roboto"/>
                <w:color w:val="222222"/>
                <w:sz w:val="21"/>
                <w:szCs w:val="21"/>
                <w:shd w:val="clear" w:color="auto" w:fill="FFFFFF"/>
              </w:rPr>
              <w:t>osijek@os-fkfrankopana-os.skole.hr</w:t>
            </w:r>
            <w:r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Pr="00BC3E87">
              <w:rPr>
                <w:rStyle w:val="defaultparagraphfont-000040"/>
                <w:sz w:val="20"/>
              </w:rPr>
              <w:t xml:space="preserve"> 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4"/>
                <w:szCs w:val="22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shd w:val="clear" w:color="auto" w:fill="auto"/>
          </w:tcPr>
          <w:p w:rsidR="00273A2C" w:rsidRPr="004B2405" w:rsidRDefault="00852085" w:rsidP="004B2405">
            <w:pPr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1843" w:type="dxa"/>
            <w:gridSpan w:val="2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6"/>
                <w:szCs w:val="22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8"/>
            <w:shd w:val="clear" w:color="auto" w:fill="D9D9D9"/>
            <w:hideMark/>
          </w:tcPr>
          <w:p w:rsidR="00273A2C" w:rsidRPr="003A2770" w:rsidRDefault="00273A2C" w:rsidP="00273A2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73A2C" w:rsidRPr="003A2770" w:rsidTr="006417E6">
        <w:trPr>
          <w:trHeight w:val="206"/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b/>
              </w:rPr>
            </w:pPr>
            <w:r w:rsidRPr="004B2405">
              <w:rPr>
                <w:rFonts w:ascii="Times New Roman" w:hAnsi="Times New Roman"/>
                <w:b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jc w:val="both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2405">
              <w:rPr>
                <w:rFonts w:ascii="Times New Roman" w:hAnsi="Times New Roman"/>
                <w:b/>
              </w:rPr>
              <w:t>3    dana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4B2405">
              <w:rPr>
                <w:rFonts w:ascii="Times New Roman" w:hAnsi="Times New Roman"/>
                <w:b/>
              </w:rPr>
              <w:t>2     noćenja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4"/>
            <w:shd w:val="clear" w:color="auto" w:fill="auto"/>
          </w:tcPr>
          <w:p w:rsidR="00273A2C" w:rsidRPr="003A2770" w:rsidRDefault="00273A2C" w:rsidP="00273A2C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8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jc w:val="both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4B2405" w:rsidRDefault="004B2405" w:rsidP="00273A2C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X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5"/>
            <w:vMerge w:val="restart"/>
            <w:shd w:val="clear" w:color="auto" w:fill="D9D9D9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>
              <w:rPr>
                <w:rFonts w:eastAsia="Calibri"/>
                <w:sz w:val="22"/>
                <w:szCs w:val="22"/>
              </w:rPr>
              <w:t>19.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lipanj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  <w:hideMark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21.</w:t>
            </w:r>
          </w:p>
        </w:tc>
        <w:tc>
          <w:tcPr>
            <w:tcW w:w="974" w:type="dxa"/>
            <w:gridSpan w:val="2"/>
            <w:shd w:val="clear" w:color="auto" w:fill="auto"/>
            <w:vAlign w:val="center"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shd w:val="clear" w:color="auto" w:fill="auto"/>
            <w:vAlign w:val="center"/>
            <w:hideMark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2023.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vMerge/>
            <w:shd w:val="clear" w:color="auto" w:fill="auto"/>
            <w:vAlign w:val="center"/>
            <w:hideMark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8"/>
            <w:shd w:val="clear" w:color="auto" w:fill="D9D9D9"/>
            <w:hideMark/>
          </w:tcPr>
          <w:p w:rsidR="00273A2C" w:rsidRPr="003A2770" w:rsidRDefault="00273A2C" w:rsidP="00273A2C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2F2F2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vAlign w:val="center"/>
            <w:hideMark/>
          </w:tcPr>
          <w:p w:rsidR="00273A2C" w:rsidRPr="004B2405" w:rsidRDefault="00273A2C" w:rsidP="00273A2C">
            <w:pPr>
              <w:jc w:val="right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4"/>
            <w:shd w:val="clear" w:color="auto" w:fill="F2F2F2"/>
            <w:vAlign w:val="center"/>
          </w:tcPr>
          <w:p w:rsidR="00273A2C" w:rsidRPr="004B2405" w:rsidRDefault="00273A2C" w:rsidP="00273A2C">
            <w:pPr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shd w:val="clear" w:color="auto" w:fill="auto"/>
          </w:tcPr>
          <w:p w:rsidR="00273A2C" w:rsidRPr="004B2405" w:rsidRDefault="00273A2C" w:rsidP="00273A2C">
            <w:pPr>
              <w:rPr>
                <w:b/>
                <w:sz w:val="22"/>
                <w:szCs w:val="22"/>
              </w:rPr>
            </w:pPr>
            <w:r w:rsidRPr="004B2405">
              <w:rPr>
                <w:b/>
                <w:sz w:val="22"/>
                <w:szCs w:val="22"/>
              </w:rPr>
              <w:t>55</w:t>
            </w:r>
          </w:p>
        </w:tc>
        <w:tc>
          <w:tcPr>
            <w:tcW w:w="3210" w:type="dxa"/>
            <w:gridSpan w:val="6"/>
            <w:shd w:val="clear" w:color="auto" w:fill="auto"/>
            <w:vAlign w:val="center"/>
            <w:hideMark/>
          </w:tcPr>
          <w:p w:rsidR="00273A2C" w:rsidRPr="004B2405" w:rsidRDefault="00273A2C" w:rsidP="00273A2C">
            <w:pPr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2F2F2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273A2C" w:rsidRPr="004B2405" w:rsidRDefault="00273A2C" w:rsidP="00273A2C">
            <w:pPr>
              <w:jc w:val="right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273A2C" w:rsidRPr="004B2405" w:rsidRDefault="00273A2C" w:rsidP="00273A2C">
            <w:pPr>
              <w:jc w:val="both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4B2405" w:rsidRDefault="00273A2C" w:rsidP="00273A2C">
            <w:pPr>
              <w:rPr>
                <w:b/>
                <w:sz w:val="22"/>
                <w:szCs w:val="22"/>
              </w:rPr>
            </w:pPr>
            <w:r w:rsidRPr="004B2405">
              <w:rPr>
                <w:b/>
                <w:sz w:val="22"/>
                <w:szCs w:val="22"/>
              </w:rPr>
              <w:t>4 + ASISTENT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2F2F2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F2F2F2"/>
            <w:hideMark/>
          </w:tcPr>
          <w:p w:rsidR="00273A2C" w:rsidRPr="004B2405" w:rsidRDefault="00273A2C" w:rsidP="00273A2C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4"/>
            <w:shd w:val="clear" w:color="auto" w:fill="F2F2F2"/>
          </w:tcPr>
          <w:p w:rsidR="00273A2C" w:rsidRPr="004B2405" w:rsidRDefault="00273A2C" w:rsidP="00273A2C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4B2405" w:rsidRDefault="00273A2C" w:rsidP="00273A2C">
            <w:pPr>
              <w:rPr>
                <w:b/>
                <w:sz w:val="22"/>
                <w:szCs w:val="22"/>
              </w:rPr>
            </w:pPr>
            <w:r w:rsidRPr="004B2405">
              <w:rPr>
                <w:b/>
                <w:sz w:val="22"/>
                <w:szCs w:val="22"/>
              </w:rPr>
              <w:t>3</w:t>
            </w: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FFFFFF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8"/>
            <w:shd w:val="clear" w:color="auto" w:fill="D9D9D9"/>
            <w:hideMark/>
          </w:tcPr>
          <w:p w:rsidR="00273A2C" w:rsidRPr="003A2770" w:rsidRDefault="00273A2C" w:rsidP="00273A2C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8"/>
            <w:shd w:val="clear" w:color="auto" w:fill="FFFFFF"/>
          </w:tcPr>
          <w:p w:rsidR="00273A2C" w:rsidRPr="004B2405" w:rsidRDefault="00273A2C" w:rsidP="00273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B2405">
              <w:rPr>
                <w:rFonts w:ascii="Times New Roman" w:hAnsi="Times New Roman"/>
                <w:b/>
              </w:rPr>
              <w:t>Osijek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8"/>
            <w:shd w:val="clear" w:color="auto" w:fill="FFFFFF"/>
          </w:tcPr>
          <w:p w:rsidR="00273A2C" w:rsidRPr="004B2405" w:rsidRDefault="00273A2C" w:rsidP="00273A2C">
            <w:pPr>
              <w:jc w:val="both"/>
              <w:rPr>
                <w:b/>
              </w:rPr>
            </w:pPr>
            <w:r w:rsidRPr="004B2405">
              <w:rPr>
                <w:b/>
              </w:rPr>
              <w:t xml:space="preserve">Brijuni, Motovun, jama </w:t>
            </w:r>
            <w:proofErr w:type="spellStart"/>
            <w:r w:rsidRPr="004B2405">
              <w:rPr>
                <w:b/>
              </w:rPr>
              <w:t>Baredine</w:t>
            </w:r>
            <w:proofErr w:type="spellEnd"/>
            <w:r w:rsidRPr="004B2405">
              <w:rPr>
                <w:b/>
              </w:rPr>
              <w:t>, Poreč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5"/>
            <w:shd w:val="clear" w:color="auto" w:fill="FFFFFF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8"/>
            <w:shd w:val="clear" w:color="auto" w:fill="FFFFFF"/>
          </w:tcPr>
          <w:p w:rsidR="00273A2C" w:rsidRPr="004B2405" w:rsidRDefault="00273A2C" w:rsidP="00273A2C">
            <w:pPr>
              <w:jc w:val="both"/>
              <w:rPr>
                <w:b/>
              </w:rPr>
            </w:pPr>
            <w:r w:rsidRPr="004B2405">
              <w:rPr>
                <w:b/>
              </w:rPr>
              <w:t xml:space="preserve">      Noćenje u Puli ili Medulinu</w:t>
            </w: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FFFFFF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5"/>
            <w:shd w:val="clear" w:color="auto" w:fill="D9D9D9"/>
            <w:hideMark/>
          </w:tcPr>
          <w:p w:rsidR="00273A2C" w:rsidRPr="003A2770" w:rsidRDefault="00273A2C" w:rsidP="00273A2C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8"/>
            <w:shd w:val="clear" w:color="auto" w:fill="D9D9D9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Autobus</w:t>
            </w:r>
            <w:r w:rsidRPr="004B2405">
              <w:rPr>
                <w:b/>
                <w:bCs/>
                <w:sz w:val="22"/>
                <w:szCs w:val="22"/>
              </w:rPr>
              <w:t xml:space="preserve"> </w:t>
            </w:r>
            <w:r w:rsidRPr="004B2405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4B2405" w:rsidP="00273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>c)</w:t>
            </w:r>
            <w:r w:rsidRPr="004B2405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jc w:val="both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8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273A2C" w:rsidRPr="003A2770" w:rsidRDefault="00273A2C" w:rsidP="00273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8"/>
            <w:shd w:val="clear" w:color="auto" w:fill="FFFFFF"/>
            <w:vAlign w:val="center"/>
          </w:tcPr>
          <w:p w:rsidR="00273A2C" w:rsidRPr="003A2770" w:rsidRDefault="00273A2C" w:rsidP="00273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273A2C" w:rsidRPr="004B2405" w:rsidRDefault="00273A2C" w:rsidP="00273A2C">
            <w:pPr>
              <w:jc w:val="right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273A2C" w:rsidRPr="004B2405" w:rsidRDefault="00273A2C" w:rsidP="00273A2C">
            <w:pPr>
              <w:ind w:left="24"/>
              <w:rPr>
                <w:b/>
                <w:sz w:val="22"/>
                <w:szCs w:val="22"/>
              </w:rPr>
            </w:pPr>
            <w:r w:rsidRPr="004B2405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4B2405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8"/>
            <w:shd w:val="clear" w:color="auto" w:fill="FFFFFF"/>
            <w:vAlign w:val="center"/>
          </w:tcPr>
          <w:p w:rsidR="00273A2C" w:rsidRPr="004B2405" w:rsidRDefault="004B2405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4B2405">
              <w:rPr>
                <w:rFonts w:ascii="Times New Roman" w:hAnsi="Times New Roman"/>
                <w:b/>
              </w:rPr>
              <w:t>3*</w:t>
            </w:r>
            <w:r w:rsidR="00273A2C" w:rsidRPr="004B2405">
              <w:rPr>
                <w:rFonts w:ascii="Times New Roman" w:hAnsi="Times New Roman"/>
              </w:rPr>
              <w:t xml:space="preserve">                                   (upisati broj ***)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273A2C" w:rsidRPr="004B2405" w:rsidRDefault="00273A2C" w:rsidP="00273A2C">
            <w:pPr>
              <w:jc w:val="right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273A2C" w:rsidRPr="004B2405" w:rsidRDefault="00273A2C" w:rsidP="00273A2C">
            <w:pPr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8"/>
            <w:shd w:val="clear" w:color="auto" w:fill="FFFFFF"/>
            <w:vAlign w:val="center"/>
          </w:tcPr>
          <w:p w:rsidR="00273A2C" w:rsidRPr="004B2405" w:rsidRDefault="00273A2C" w:rsidP="00273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</w:tcPr>
          <w:p w:rsidR="00273A2C" w:rsidRPr="003A2770" w:rsidRDefault="00273A2C" w:rsidP="00273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8"/>
            <w:shd w:val="clear" w:color="auto" w:fill="FFFFFF"/>
            <w:vAlign w:val="center"/>
          </w:tcPr>
          <w:p w:rsidR="00273A2C" w:rsidRPr="003A2770" w:rsidRDefault="00273A2C" w:rsidP="00273A2C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vAlign w:val="center"/>
          </w:tcPr>
          <w:p w:rsidR="00273A2C" w:rsidRPr="004B2405" w:rsidRDefault="00273A2C" w:rsidP="00273A2C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e)</w:t>
            </w:r>
          </w:p>
          <w:p w:rsidR="00273A2C" w:rsidRPr="004B2405" w:rsidRDefault="00273A2C" w:rsidP="00273A2C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2"/>
            <w:shd w:val="clear" w:color="auto" w:fill="FFFFFF"/>
            <w:vAlign w:val="center"/>
          </w:tcPr>
          <w:p w:rsidR="00273A2C" w:rsidRPr="004B2405" w:rsidRDefault="00273A2C" w:rsidP="00273A2C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273A2C" w:rsidRPr="004B2405" w:rsidRDefault="00273A2C" w:rsidP="00273A2C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8"/>
            <w:shd w:val="clear" w:color="auto" w:fill="FFFFFF"/>
            <w:vAlign w:val="center"/>
          </w:tcPr>
          <w:p w:rsidR="00273A2C" w:rsidRPr="004B2405" w:rsidRDefault="00273A2C" w:rsidP="00273A2C">
            <w:pPr>
              <w:rPr>
                <w:b/>
                <w:sz w:val="22"/>
                <w:szCs w:val="22"/>
              </w:rPr>
            </w:pPr>
            <w:r w:rsidRPr="004B2405">
              <w:rPr>
                <w:sz w:val="22"/>
                <w:szCs w:val="22"/>
              </w:rPr>
              <w:t>X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FFFFFF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FFFFFF"/>
            <w:hideMark/>
          </w:tcPr>
          <w:p w:rsidR="00273A2C" w:rsidRPr="003A2770" w:rsidRDefault="00273A2C" w:rsidP="00273A2C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2"/>
            <w:shd w:val="clear" w:color="auto" w:fill="FFFFFF"/>
          </w:tcPr>
          <w:p w:rsidR="00273A2C" w:rsidRPr="003A2770" w:rsidRDefault="00273A2C" w:rsidP="00273A2C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8"/>
            <w:shd w:val="clear" w:color="auto" w:fill="FFFFFF"/>
            <w:vAlign w:val="center"/>
          </w:tcPr>
          <w:p w:rsidR="00273A2C" w:rsidRPr="003A2770" w:rsidRDefault="00273A2C" w:rsidP="00273A2C">
            <w:pPr>
              <w:rPr>
                <w:i/>
                <w:sz w:val="22"/>
                <w:szCs w:val="22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FFFFFF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5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8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4B2405" w:rsidRDefault="00273A2C" w:rsidP="00273A2C">
            <w:pPr>
              <w:jc w:val="both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8B5BB1" w:rsidRDefault="00273A2C" w:rsidP="00273A2C">
            <w:r w:rsidRPr="008B5BB1">
              <w:t xml:space="preserve">Pulsku arenu, Brijune, jamu </w:t>
            </w:r>
            <w:proofErr w:type="spellStart"/>
            <w:r w:rsidRPr="008B5BB1">
              <w:t>Baredine</w:t>
            </w:r>
            <w:proofErr w:type="spellEnd"/>
            <w:r w:rsidRPr="008B5BB1">
              <w:t>, Motovun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bookmarkStart w:id="0" w:name="_GoBack" w:colFirst="0" w:colLast="4"/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860CB4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bookmarkEnd w:id="0"/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4"/>
            <w:shd w:val="clear" w:color="auto" w:fill="auto"/>
            <w:hideMark/>
          </w:tcPr>
          <w:p w:rsidR="00273A2C" w:rsidRPr="003A2770" w:rsidRDefault="00273A2C" w:rsidP="00273A2C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273A2C" w:rsidRPr="004B2405" w:rsidRDefault="00273A2C" w:rsidP="00273A2C">
            <w:pPr>
              <w:jc w:val="both"/>
              <w:rPr>
                <w:sz w:val="22"/>
                <w:szCs w:val="22"/>
              </w:rPr>
            </w:pPr>
            <w:r w:rsidRPr="004B2405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8B5BB1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5BB1">
              <w:rPr>
                <w:rFonts w:ascii="Times New Roman" w:hAnsi="Times New Roman"/>
              </w:rPr>
              <w:t xml:space="preserve">vodič tijekom putovanja, Hum, Motovun, jama </w:t>
            </w:r>
            <w:proofErr w:type="spellStart"/>
            <w:r w:rsidRPr="008B5BB1">
              <w:rPr>
                <w:rFonts w:ascii="Times New Roman" w:hAnsi="Times New Roman"/>
              </w:rPr>
              <w:t>Baredine</w:t>
            </w:r>
            <w:proofErr w:type="spellEnd"/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shd w:val="clear" w:color="auto" w:fill="auto"/>
            <w:vAlign w:val="center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4"/>
            <w:shd w:val="clear" w:color="auto" w:fill="auto"/>
          </w:tcPr>
          <w:p w:rsidR="00273A2C" w:rsidRPr="003A2770" w:rsidRDefault="00273A2C" w:rsidP="00273A2C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8B5BB1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B5BB1">
              <w:rPr>
                <w:rFonts w:ascii="Times New Roman" w:hAnsi="Times New Roman"/>
              </w:rPr>
              <w:t xml:space="preserve">disko u hotelu 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shd w:val="clear" w:color="auto" w:fill="auto"/>
          </w:tcPr>
          <w:p w:rsidR="00273A2C" w:rsidRPr="003A2770" w:rsidRDefault="00273A2C" w:rsidP="00273A2C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8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7"/>
            <w:shd w:val="clear" w:color="auto" w:fill="D9D9D9"/>
            <w:vAlign w:val="center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6"/>
            <w:shd w:val="clear" w:color="auto" w:fill="D9D9D9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>a)</w:t>
            </w:r>
          </w:p>
          <w:p w:rsidR="00273A2C" w:rsidRPr="004B2405" w:rsidRDefault="00273A2C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5"/>
            <w:shd w:val="clear" w:color="auto" w:fill="auto"/>
          </w:tcPr>
          <w:p w:rsidR="00273A2C" w:rsidRPr="004B2405" w:rsidRDefault="00273A2C" w:rsidP="00273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4B2405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273A2C" w:rsidRPr="004B2405" w:rsidRDefault="00273A2C" w:rsidP="00273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4B2405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273A2C" w:rsidRPr="003A2770" w:rsidRDefault="004B2405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73A2C" w:rsidRPr="00860CB4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  <w:hideMark/>
          </w:tcPr>
          <w:p w:rsidR="00273A2C" w:rsidRPr="007B4589" w:rsidRDefault="00273A2C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273A2C" w:rsidRPr="0042206D" w:rsidRDefault="00273A2C" w:rsidP="00273A2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vAlign w:val="center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273A2C" w:rsidRDefault="00273A2C" w:rsidP="00273A2C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273A2C" w:rsidRPr="003A2770" w:rsidRDefault="00273A2C" w:rsidP="00273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514" w:type="dxa"/>
            <w:shd w:val="clear" w:color="auto" w:fill="auto"/>
          </w:tcPr>
          <w:p w:rsidR="00273A2C" w:rsidRPr="003A2770" w:rsidRDefault="00273A2C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shd w:val="clear" w:color="auto" w:fill="auto"/>
            <w:hideMark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5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6"/>
            <w:shd w:val="clear" w:color="auto" w:fill="auto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273A2C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D9D9D9"/>
          </w:tcPr>
          <w:p w:rsidR="00273A2C" w:rsidRPr="003A2770" w:rsidRDefault="00273A2C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B2405" w:rsidRPr="003A2770" w:rsidTr="006417E6">
        <w:trPr>
          <w:trHeight w:val="541"/>
          <w:jc w:val="center"/>
        </w:trPr>
        <w:tc>
          <w:tcPr>
            <w:tcW w:w="514" w:type="dxa"/>
            <w:shd w:val="clear" w:color="auto" w:fill="auto"/>
          </w:tcPr>
          <w:p w:rsidR="004B2405" w:rsidRPr="003A2770" w:rsidRDefault="004B2405" w:rsidP="00273A2C">
            <w:pPr>
              <w:rPr>
                <w:b/>
                <w:sz w:val="22"/>
                <w:szCs w:val="22"/>
              </w:rPr>
            </w:pPr>
          </w:p>
        </w:tc>
        <w:tc>
          <w:tcPr>
            <w:tcW w:w="8458" w:type="dxa"/>
            <w:gridSpan w:val="13"/>
            <w:shd w:val="clear" w:color="auto" w:fill="auto"/>
            <w:hideMark/>
          </w:tcPr>
          <w:p w:rsidR="004B2405" w:rsidRPr="003A2770" w:rsidRDefault="004B2405" w:rsidP="00273A2C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  <w:r>
              <w:rPr>
                <w:rFonts w:ascii="Times New Roman" w:hAnsi="Times New Roman"/>
              </w:rPr>
              <w:t xml:space="preserve"> do 16.11. 2022. u 23:59 sati</w:t>
            </w:r>
          </w:p>
          <w:p w:rsidR="004B2405" w:rsidRPr="006417E6" w:rsidRDefault="006417E6" w:rsidP="006417E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  <w:tr w:rsidR="004B2405" w:rsidRPr="003A2770" w:rsidTr="006417E6">
        <w:trPr>
          <w:jc w:val="center"/>
        </w:trPr>
        <w:tc>
          <w:tcPr>
            <w:tcW w:w="8972" w:type="dxa"/>
            <w:gridSpan w:val="14"/>
            <w:shd w:val="clear" w:color="auto" w:fill="auto"/>
            <w:hideMark/>
          </w:tcPr>
          <w:p w:rsidR="004B2405" w:rsidRPr="003A2770" w:rsidRDefault="004B2405" w:rsidP="00273A2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  <w:r w:rsidR="006417E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22.11.2022 godine u 19:00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96146F" w:rsidRPr="00860CB4" w:rsidRDefault="0096146F" w:rsidP="0096146F">
      <w:pPr>
        <w:rPr>
          <w:sz w:val="8"/>
        </w:rPr>
      </w:pPr>
    </w:p>
    <w:p w:rsidR="006417E6" w:rsidRPr="006417E6" w:rsidRDefault="006417E6" w:rsidP="006417E6">
      <w:pPr>
        <w:spacing w:before="120" w:after="120"/>
        <w:jc w:val="both"/>
        <w:rPr>
          <w:sz w:val="4"/>
          <w:szCs w:val="4"/>
          <w:lang w:eastAsia="hr-HR"/>
        </w:rPr>
      </w:pPr>
      <w:r w:rsidRPr="006417E6">
        <w:rPr>
          <w:sz w:val="4"/>
          <w:szCs w:val="4"/>
          <w:lang w:eastAsia="hr-HR"/>
        </w:rPr>
        <w:t> </w:t>
      </w:r>
      <w:r w:rsidRPr="006417E6">
        <w:rPr>
          <w:color w:val="000000"/>
          <w:sz w:val="16"/>
          <w:szCs w:val="16"/>
          <w:lang w:eastAsia="hr-HR"/>
        </w:rPr>
        <w:t>1. Prije potpisivanja ugovora za ponudu</w:t>
      </w:r>
      <w:r w:rsidRPr="006417E6">
        <w:rPr>
          <w:sz w:val="4"/>
          <w:szCs w:val="4"/>
          <w:lang w:eastAsia="hr-HR"/>
        </w:rPr>
        <w:t xml:space="preserve"> </w:t>
      </w:r>
      <w:r w:rsidRPr="006417E6">
        <w:rPr>
          <w:color w:val="000000"/>
          <w:sz w:val="16"/>
          <w:szCs w:val="16"/>
          <w:lang w:eastAsia="hr-HR"/>
        </w:rPr>
        <w:t> </w:t>
      </w:r>
      <w:r w:rsidRPr="006417E6">
        <w:rPr>
          <w:sz w:val="4"/>
          <w:szCs w:val="4"/>
          <w:lang w:eastAsia="hr-HR"/>
        </w:rPr>
        <w:t xml:space="preserve"> </w:t>
      </w:r>
      <w:r w:rsidRPr="006417E6">
        <w:rPr>
          <w:color w:val="000000"/>
          <w:sz w:val="16"/>
          <w:szCs w:val="16"/>
          <w:lang w:eastAsia="hr-HR"/>
        </w:rPr>
        <w:t>odabrani</w:t>
      </w:r>
      <w:r w:rsidRPr="006417E6">
        <w:rPr>
          <w:sz w:val="4"/>
          <w:szCs w:val="4"/>
          <w:lang w:eastAsia="hr-HR"/>
        </w:rPr>
        <w:t xml:space="preserve"> </w:t>
      </w:r>
      <w:r w:rsidRPr="006417E6">
        <w:rPr>
          <w:color w:val="000000"/>
          <w:sz w:val="16"/>
          <w:szCs w:val="16"/>
          <w:lang w:eastAsia="hr-HR"/>
        </w:rPr>
        <w:t> </w:t>
      </w:r>
      <w:r w:rsidRPr="006417E6">
        <w:rPr>
          <w:sz w:val="4"/>
          <w:szCs w:val="4"/>
          <w:lang w:eastAsia="hr-HR"/>
        </w:rPr>
        <w:t xml:space="preserve"> </w:t>
      </w:r>
      <w:r w:rsidRPr="006417E6">
        <w:rPr>
          <w:color w:val="000000"/>
          <w:sz w:val="16"/>
          <w:szCs w:val="16"/>
          <w:lang w:eastAsia="hr-HR"/>
        </w:rPr>
        <w:t>davatelj usluga dužan je dostaviti ili dati školi na uvid:</w:t>
      </w:r>
      <w:r w:rsidRPr="006417E6">
        <w:rPr>
          <w:sz w:val="4"/>
          <w:szCs w:val="4"/>
          <w:lang w:eastAsia="hr-HR"/>
        </w:rPr>
        <w:t xml:space="preserve"> </w:t>
      </w:r>
    </w:p>
    <w:p w:rsidR="006417E6" w:rsidRPr="006417E6" w:rsidRDefault="006417E6" w:rsidP="006417E6">
      <w:pPr>
        <w:spacing w:before="120" w:after="120" w:line="195" w:lineRule="atLeast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a) dokaz o registraciji (preslika izvatka iz sudskog ili obrtnog registra) iz kojeg je razvidno da je davatelj usluga registriran za obavljanje djelatnosti turističke agencije,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b) dokaz o registraciji turističke agencije sukladno posebnom propisu kojim je uređeno pružanje usluga 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 turizam).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color w:val="000000"/>
          <w:sz w:val="16"/>
          <w:szCs w:val="16"/>
          <w:lang w:eastAsia="hr-HR"/>
        </w:rPr>
        <w:t>2. Mjesec dana prije realizacije ugovora odabrani davatelj usluga dužan je dostaviti ili dati školi na uvid:</w:t>
      </w:r>
      <w:r w:rsidRPr="006417E6">
        <w:rPr>
          <w:sz w:val="16"/>
          <w:szCs w:val="16"/>
          <w:lang w:eastAsia="hr-HR"/>
        </w:rPr>
        <w:t xml:space="preserve">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a) dokaz o osiguranju jamčevine za slučaj nesolventnosti (za višednevnu ekskurziju ili višednevnu terensku nastavu),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6417E6" w:rsidRPr="006417E6" w:rsidRDefault="006417E6" w:rsidP="006417E6">
      <w:pPr>
        <w:spacing w:before="120" w:after="120"/>
        <w:jc w:val="both"/>
        <w:rPr>
          <w:b/>
          <w:sz w:val="16"/>
          <w:szCs w:val="16"/>
          <w:lang w:eastAsia="hr-HR"/>
        </w:rPr>
      </w:pPr>
      <w:r w:rsidRPr="006417E6">
        <w:rPr>
          <w:bCs/>
          <w:color w:val="000000"/>
          <w:sz w:val="16"/>
          <w:szCs w:val="16"/>
          <w:lang w:eastAsia="hr-HR"/>
        </w:rPr>
        <w:t xml:space="preserve">3. U slučaju da se poziv objavljuje sukladno čl. 13. st. 12. Pravilnika, dokaz iz točke 2. dostavlja se sedam (7) dana prije realizacije ugovora </w:t>
      </w:r>
      <w:r w:rsidRPr="006417E6">
        <w:rPr>
          <w:b/>
          <w:color w:val="000000"/>
          <w:sz w:val="16"/>
          <w:szCs w:val="16"/>
          <w:lang w:eastAsia="hr-HR"/>
        </w:rPr>
        <w:t>.</w:t>
      </w:r>
      <w:r w:rsidRPr="006417E6">
        <w:rPr>
          <w:b/>
          <w:sz w:val="16"/>
          <w:szCs w:val="16"/>
          <w:lang w:eastAsia="hr-HR"/>
        </w:rPr>
        <w:t xml:space="preserve">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b/>
          <w:bCs/>
          <w:i/>
          <w:iCs/>
          <w:color w:val="000000"/>
          <w:sz w:val="16"/>
          <w:szCs w:val="16"/>
          <w:lang w:eastAsia="hr-HR"/>
        </w:rPr>
        <w:t xml:space="preserve">Napomena: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1) Pristigle ponude trebaju sadržavati i u cijenu uključivati: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a) prijevoz sudionika isključivo prijevoznim sredstvima koji udovoljavaju propisima,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b) osiguranje odgovornosti i jamčevine.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2) Ponude trebaju biti: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a) u skladu s posebnim propisima kojima se uređuje pružanje usluga u turizmu i obavljanje ugostiteljske djelatnosti ili sukladno posebnim propisima,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b) razrađene prema traženim točkama i s iskazanom ukupnom cijenom za pojedinog učenika. </w:t>
      </w:r>
    </w:p>
    <w:p w:rsidR="006417E6" w:rsidRPr="006417E6" w:rsidRDefault="006417E6" w:rsidP="006417E6">
      <w:pPr>
        <w:spacing w:before="120" w:after="120"/>
        <w:jc w:val="both"/>
        <w:rPr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 xml:space="preserve">3) U obzir će se uzimati ponude zaprimljene poštom na školsku ustanovu do navedenoga roka (dana i sata), odnosno e-poštom ako se postupak provodi sukladno čl. 13. st. 13. ovoga Pravilnika. </w:t>
      </w:r>
    </w:p>
    <w:p w:rsidR="006417E6" w:rsidRPr="006417E6" w:rsidRDefault="006417E6" w:rsidP="006417E6">
      <w:pPr>
        <w:spacing w:before="120" w:after="120"/>
        <w:jc w:val="both"/>
        <w:rPr>
          <w:b/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>4)</w:t>
      </w:r>
      <w:r w:rsidRPr="006417E6">
        <w:rPr>
          <w:b/>
          <w:sz w:val="16"/>
          <w:szCs w:val="16"/>
          <w:lang w:eastAsia="hr-HR"/>
        </w:rPr>
        <w:t xml:space="preserve"> </w:t>
      </w:r>
      <w:r w:rsidRPr="006417E6">
        <w:rPr>
          <w:bCs/>
          <w:sz w:val="16"/>
          <w:szCs w:val="16"/>
          <w:lang w:eastAsia="hr-HR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6417E6" w:rsidRPr="006417E6" w:rsidRDefault="006417E6" w:rsidP="006417E6">
      <w:pPr>
        <w:spacing w:before="120" w:after="120"/>
        <w:jc w:val="both"/>
        <w:rPr>
          <w:rFonts w:ascii="Calibri" w:hAnsi="Calibri"/>
          <w:b/>
          <w:sz w:val="16"/>
          <w:szCs w:val="16"/>
          <w:lang w:eastAsia="hr-HR"/>
        </w:rPr>
      </w:pPr>
      <w:r w:rsidRPr="006417E6">
        <w:rPr>
          <w:sz w:val="16"/>
          <w:szCs w:val="16"/>
          <w:lang w:eastAsia="hr-HR"/>
        </w:rPr>
        <w:t>5)</w:t>
      </w:r>
      <w:r w:rsidRPr="006417E6">
        <w:rPr>
          <w:rFonts w:ascii="Calibri" w:hAnsi="Calibri"/>
          <w:b/>
          <w:sz w:val="16"/>
          <w:szCs w:val="16"/>
          <w:lang w:eastAsia="hr-HR"/>
        </w:rPr>
        <w:t xml:space="preserve"> </w:t>
      </w:r>
      <w:r w:rsidRPr="006417E6">
        <w:rPr>
          <w:bCs/>
          <w:sz w:val="16"/>
          <w:szCs w:val="16"/>
          <w:lang w:eastAsia="hr-HR"/>
        </w:rPr>
        <w:t xml:space="preserve">Potencijalni davatelj usluga ne može dopisivati i nuditi dodatne pogodnosti. </w:t>
      </w:r>
    </w:p>
    <w:p w:rsidR="006417E6" w:rsidRPr="006417E6" w:rsidRDefault="006417E6" w:rsidP="006417E6">
      <w:pPr>
        <w:ind w:right="3850"/>
        <w:rPr>
          <w:rFonts w:cs="Arial"/>
          <w:sz w:val="22"/>
          <w:lang w:eastAsia="hr-HR"/>
        </w:rPr>
      </w:pPr>
    </w:p>
    <w:p w:rsidR="00BA5874" w:rsidRDefault="00BA5874"/>
    <w:sectPr w:rsidR="00BA5874" w:rsidSect="00A04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46F"/>
    <w:rsid w:val="00273A2C"/>
    <w:rsid w:val="00300DBC"/>
    <w:rsid w:val="003E78A5"/>
    <w:rsid w:val="004B2405"/>
    <w:rsid w:val="005207A5"/>
    <w:rsid w:val="006417E6"/>
    <w:rsid w:val="00796E83"/>
    <w:rsid w:val="00852085"/>
    <w:rsid w:val="00860CB4"/>
    <w:rsid w:val="008A7D61"/>
    <w:rsid w:val="008B5BB1"/>
    <w:rsid w:val="0096146F"/>
    <w:rsid w:val="00A0432C"/>
    <w:rsid w:val="00A64249"/>
    <w:rsid w:val="00AE2E7F"/>
    <w:rsid w:val="00BA5874"/>
    <w:rsid w:val="00BB2D30"/>
    <w:rsid w:val="00EB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289AB-BB6F-47AB-B7BF-0B646E20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614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6146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6146F"/>
    <w:rPr>
      <w:rFonts w:ascii="Segoe UI" w:eastAsia="Times New Roman" w:hAnsi="Segoe UI" w:cs="Segoe UI"/>
      <w:sz w:val="18"/>
      <w:szCs w:val="18"/>
    </w:rPr>
  </w:style>
  <w:style w:type="paragraph" w:styleId="Revizija">
    <w:name w:val="Revision"/>
    <w:hidden/>
    <w:uiPriority w:val="99"/>
    <w:semiHidden/>
    <w:rsid w:val="008B5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rsid w:val="00273A2C"/>
    <w:rPr>
      <w:sz w:val="22"/>
      <w:szCs w:val="22"/>
      <w:lang w:eastAsia="hr-HR"/>
    </w:rPr>
  </w:style>
  <w:style w:type="character" w:customStyle="1" w:styleId="defaultparagraphfont-000016">
    <w:name w:val="defaultparagraphfont-000016"/>
    <w:rsid w:val="00273A2C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defaultparagraphfont-000040">
    <w:name w:val="defaultparagraphfont-000040"/>
    <w:rsid w:val="00273A2C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F2383E-5796-442C-A874-F0021298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Tajnistvo</cp:lastModifiedBy>
  <cp:revision>14</cp:revision>
  <cp:lastPrinted>2022-11-11T14:12:00Z</cp:lastPrinted>
  <dcterms:created xsi:type="dcterms:W3CDTF">2022-11-09T16:08:00Z</dcterms:created>
  <dcterms:modified xsi:type="dcterms:W3CDTF">2022-11-11T14:13:00Z</dcterms:modified>
</cp:coreProperties>
</file>