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EB" w:rsidRPr="00331491" w:rsidRDefault="00095EEB" w:rsidP="00095EEB">
      <w:pPr>
        <w:jc w:val="center"/>
        <w:rPr>
          <w:rFonts w:cstheme="minorHAnsi"/>
          <w:b/>
          <w:sz w:val="28"/>
          <w:szCs w:val="28"/>
        </w:rPr>
      </w:pPr>
      <w:r w:rsidRPr="00C41493">
        <w:rPr>
          <w:rFonts w:cstheme="minorHAnsi"/>
          <w:b/>
          <w:sz w:val="28"/>
          <w:szCs w:val="28"/>
        </w:rPr>
        <w:t xml:space="preserve">GODIŠNJI PLAN I PROGRAM </w:t>
      </w:r>
      <w:r w:rsidRPr="00095EEB">
        <w:rPr>
          <w:rFonts w:cstheme="minorHAnsi"/>
          <w:b/>
          <w:sz w:val="28"/>
          <w:szCs w:val="28"/>
        </w:rPr>
        <w:t>RADA PRODUŽENOG BORAVKA ZA ŠKOLSKU GODINU 2021./2022.</w:t>
      </w:r>
    </w:p>
    <w:p w:rsidR="00095EEB" w:rsidRPr="00C25943" w:rsidRDefault="00095EEB" w:rsidP="00095EEB">
      <w:pPr>
        <w:rPr>
          <w:rFonts w:cstheme="minorHAnsi"/>
        </w:rPr>
      </w:pPr>
    </w:p>
    <w:p w:rsidR="00095EEB" w:rsidRPr="007470DC" w:rsidRDefault="00095EEB" w:rsidP="00095EEB">
      <w:pPr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Razredni odjeli: 1. a, 1.b, 1.c, 2.a, 2.b, 2.c, 3.a, 3.b i 3.c, 4.a, 4.b i 4.c</w:t>
      </w:r>
    </w:p>
    <w:p w:rsidR="00095EEB" w:rsidRPr="007470DC" w:rsidRDefault="00095EEB" w:rsidP="00095EEB">
      <w:pPr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Učiteljice: Tena </w:t>
      </w:r>
      <w:proofErr w:type="spellStart"/>
      <w:r w:rsidRPr="007470DC">
        <w:rPr>
          <w:rFonts w:cstheme="minorHAnsi"/>
          <w:sz w:val="16"/>
          <w:szCs w:val="16"/>
        </w:rPr>
        <w:t>Duran</w:t>
      </w:r>
      <w:proofErr w:type="spellEnd"/>
      <w:r w:rsidRPr="007470DC">
        <w:rPr>
          <w:rFonts w:cstheme="minorHAnsi"/>
          <w:sz w:val="16"/>
          <w:szCs w:val="16"/>
        </w:rPr>
        <w:t>, Marta Nikolin-Horvat, Maja Vidović i Martina Vuko</w:t>
      </w:r>
    </w:p>
    <w:p w:rsidR="00095EEB" w:rsidRPr="007470DC" w:rsidRDefault="00095EEB" w:rsidP="00095EEB">
      <w:pPr>
        <w:spacing w:line="360" w:lineRule="auto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1. CILJEVI PROGRAMA</w:t>
      </w:r>
    </w:p>
    <w:p w:rsidR="00095EEB" w:rsidRPr="007470DC" w:rsidRDefault="00095EEB" w:rsidP="00095EEB">
      <w:pPr>
        <w:spacing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Ciljevi realizacije sadržaja u produženom boravku u skladu su s </w:t>
      </w:r>
      <w:r w:rsidRPr="007470DC">
        <w:rPr>
          <w:rFonts w:cstheme="minorHAnsi"/>
          <w:b/>
          <w:sz w:val="16"/>
          <w:szCs w:val="16"/>
        </w:rPr>
        <w:t>općim ciljevima</w:t>
      </w:r>
      <w:r w:rsidRPr="007470DC">
        <w:rPr>
          <w:rFonts w:cstheme="minorHAnsi"/>
          <w:sz w:val="16"/>
          <w:szCs w:val="16"/>
        </w:rPr>
        <w:t xml:space="preserve"> osnovnog obrazovanja (tri opća cilja)</w:t>
      </w:r>
    </w:p>
    <w:p w:rsidR="00095EEB" w:rsidRPr="007470DC" w:rsidRDefault="00095EEB" w:rsidP="00095EE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Omogućiti djetetu pun život i otkriti njegove/njezine potencijale kao jedinstvene osobe</w:t>
      </w:r>
    </w:p>
    <w:p w:rsidR="00095EEB" w:rsidRPr="007470DC" w:rsidRDefault="00095EEB" w:rsidP="00095EE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Omogućiti djetetu njegov/njezin razvoj kao socijalnog bića kroz život i suradnju s ostalima kako bi doprinijela/ doprinio dobru u društvu</w:t>
      </w:r>
    </w:p>
    <w:p w:rsidR="00095EEB" w:rsidRPr="007470DC" w:rsidRDefault="00095EEB" w:rsidP="00095EE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Pripremiti dijete za daljnje obrazovanje i cjeloživotno učenje (učiti kako učiti)</w:t>
      </w:r>
    </w:p>
    <w:p w:rsidR="00095EEB" w:rsidRPr="007470DC" w:rsidRDefault="00095EEB" w:rsidP="00095EEB">
      <w:pPr>
        <w:spacing w:line="360" w:lineRule="auto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Specifični ciljevi: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  <w:sectPr w:rsidR="00095EEB" w:rsidRPr="007470DC" w:rsidSect="007A0296">
          <w:footerReference w:type="even" r:id="rId7"/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potpun i harmoničan razvoj djeteta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važnost isticanja individualnih različitosti (svako dijete je jedinstveno; osigurava mu se razvoj svih potencijala)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fokusiranje na učenje (ističe se važnost onoga što dijete uči i procesa kojim usvaja znanja)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izmjena mnogobrojnih pristupa učenju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učenika se nastoji osposobiti za samostalno učenje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ističe se radost učenja i potiče motiviranost za učenje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osvijestiti važnost učenja temeljenog na okruženju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pismenost (jezična i matematička)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razvoj osjećaja za hrvatski identitet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razvijanje duhovne dimenzije života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europska i globalna dimenzija modernog življenja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pluralizam, poštivanje različitosti i važnost tolerancije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funkcioniranje kurikuluma u odnosu na jednakost i korektnost pristupa u obrazovanju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partnerstvo u obrazovanju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uloga tehnologije u obrazovanju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briga o djeci s posebnim potrebama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temeljna uloga obrazovanja u ranom djetinjstvu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olakšavanje prijelaza iz nižih u više razrede osnovnog obrazovanja</w:t>
      </w:r>
    </w:p>
    <w:p w:rsidR="00095EEB" w:rsidRPr="007470DC" w:rsidRDefault="00095EEB" w:rsidP="00095EEB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16"/>
          <w:szCs w:val="16"/>
        </w:rPr>
        <w:sectPr w:rsidR="00095EEB" w:rsidRPr="007470DC" w:rsidSect="007A0296">
          <w:type w:val="continuous"/>
          <w:pgSz w:w="16838" w:h="11906" w:orient="landscape"/>
          <w:pgMar w:top="1418" w:right="1418" w:bottom="1418" w:left="1418" w:header="709" w:footer="709" w:gutter="0"/>
          <w:cols w:num="2" w:space="708" w:equalWidth="0">
            <w:col w:w="6647" w:space="708"/>
            <w:col w:w="6647"/>
          </w:cols>
          <w:docGrid w:linePitch="360"/>
        </w:sectPr>
      </w:pPr>
      <w:r w:rsidRPr="007470DC">
        <w:rPr>
          <w:rFonts w:cstheme="minorHAnsi"/>
          <w:sz w:val="16"/>
          <w:szCs w:val="16"/>
        </w:rPr>
        <w:t>uloga rada u produženom boravku u postavljanju uzorka za cjeloživotno učenje</w:t>
      </w:r>
    </w:p>
    <w:p w:rsidR="00095EEB" w:rsidRPr="007470DC" w:rsidRDefault="00095EEB" w:rsidP="00095EEB">
      <w:pPr>
        <w:spacing w:line="360" w:lineRule="auto"/>
        <w:jc w:val="both"/>
        <w:rPr>
          <w:rFonts w:cstheme="minorHAnsi"/>
          <w:sz w:val="16"/>
          <w:szCs w:val="16"/>
        </w:rPr>
      </w:pPr>
    </w:p>
    <w:p w:rsidR="00095EEB" w:rsidRPr="007470DC" w:rsidRDefault="00095EEB" w:rsidP="00095EEB">
      <w:pPr>
        <w:spacing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2. STRUČNI TIM ZA RAD U PRODUŽENOM BORAVKU</w:t>
      </w:r>
    </w:p>
    <w:p w:rsidR="00095EEB" w:rsidRPr="007470DC" w:rsidRDefault="00095EEB" w:rsidP="00095EEB">
      <w:pPr>
        <w:spacing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Stručni tim za rad u produženom boravku čine učiteljice produženog boravka, učitelji razredne nastave za odjele koje pohađaju djeca uključena u produženi boravak, vjeroučiteljica, učitelj informatike, učiteljice engleskog, njemačkog i mađarskog jezika. Svi rade u timu, odnosno zajedno planiraju i programiraju sve aktivnosti (godišnje, mjesečno i tjedno), dogovaraju se o zajedničkim i odvojenim aktivnostima. Uz stručni tim u radu u produženom boravku surađuju i stručni suradnici (pedagoginja, psihologinja) u svezi savjetovanja roditelja i učitelja u slučaju poteškoća ili problema u prilagodbi.</w:t>
      </w:r>
    </w:p>
    <w:p w:rsidR="00095EEB" w:rsidRPr="007470DC" w:rsidRDefault="00095EEB" w:rsidP="00095EEB">
      <w:pPr>
        <w:spacing w:line="360" w:lineRule="auto"/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3. RASPORED RADA U PRODUŽENOM BORAVKU</w:t>
      </w:r>
    </w:p>
    <w:p w:rsidR="00095EEB" w:rsidRPr="007470DC" w:rsidRDefault="00095EEB" w:rsidP="00095EEB">
      <w:pPr>
        <w:spacing w:line="36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Produženi boravak počinje od 7 sati i traje do 17 sati. Rad se odvija u sljedećim aktivnostima:</w:t>
      </w:r>
      <w:r w:rsidRPr="007470DC">
        <w:rPr>
          <w:rFonts w:cstheme="minorHAnsi"/>
          <w:noProof/>
          <w:sz w:val="16"/>
          <w:szCs w:val="16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BCF1B3" wp14:editId="7D9131EC">
                <wp:simplePos x="0" y="0"/>
                <wp:positionH relativeFrom="column">
                  <wp:posOffset>-106553000</wp:posOffset>
                </wp:positionH>
                <wp:positionV relativeFrom="paragraph">
                  <wp:posOffset>-107843955</wp:posOffset>
                </wp:positionV>
                <wp:extent cx="3496945" cy="4618990"/>
                <wp:effectExtent l="0" t="635" r="3175" b="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694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03B15" id="Pravokutnik 8" o:spid="_x0000_s1026" style="position:absolute;margin-left:-8390pt;margin-top:-8491.65pt;width:275.35pt;height:36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1889"/>
      </w:tblGrid>
      <w:tr w:rsidR="00095EEB" w:rsidRPr="007470DC" w:rsidTr="00FE11D6">
        <w:trPr>
          <w:trHeight w:val="723"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  <w:lang w:val="en"/>
              </w:rPr>
              <w:t>7,00 - 8,00</w:t>
            </w:r>
          </w:p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  <w:lang w:val="en"/>
              </w:rPr>
              <w:t>8,00 – 11:45</w:t>
            </w:r>
          </w:p>
        </w:tc>
        <w:tc>
          <w:tcPr>
            <w:tcW w:w="118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b/>
                <w:bCs/>
                <w:sz w:val="16"/>
                <w:szCs w:val="16"/>
              </w:rPr>
              <w:t>Prihvat učenika,  tjelovježba i doručak</w:t>
            </w:r>
          </w:p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Organizirano provođenje vremena</w:t>
            </w:r>
            <w:r w:rsidRPr="007470DC">
              <w:rPr>
                <w:rFonts w:cstheme="minorHAnsi"/>
                <w:sz w:val="16"/>
                <w:szCs w:val="16"/>
              </w:rPr>
              <w:t xml:space="preserve"> (slobodna igra učenika i/ili organizirane kreativne radionice, pisanje domaće zadaće, gledanje animiranih filmova, odlazak na školsko dvorište ili u šetnju).</w:t>
            </w:r>
          </w:p>
        </w:tc>
      </w:tr>
      <w:tr w:rsidR="00095EEB" w:rsidRPr="007470DC" w:rsidTr="00FE11D6">
        <w:trPr>
          <w:trHeight w:val="1015"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11:45 – 12.45 </w:t>
            </w:r>
          </w:p>
        </w:tc>
        <w:tc>
          <w:tcPr>
            <w:tcW w:w="118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b/>
                <w:bCs/>
                <w:sz w:val="16"/>
                <w:szCs w:val="16"/>
              </w:rPr>
              <w:t xml:space="preserve">Objed učenika i odlazak grupe učenika na nastavu </w:t>
            </w:r>
            <w:r w:rsidRPr="007470DC">
              <w:rPr>
                <w:rFonts w:cstheme="minorHAnsi"/>
                <w:sz w:val="16"/>
                <w:szCs w:val="16"/>
              </w:rPr>
              <w:t>(učiteljice organiziraju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odlazak u blagovaonicu i smještaj djece.) Tijekom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objeda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učiteljice</w:t>
            </w:r>
            <w:r w:rsidRPr="007470DC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</w:rPr>
              <w:t>provode odgojno - obrazovni rad usmjeren na primjereno ponašanje pri objedu i komunikaciju s drugima.</w:t>
            </w:r>
          </w:p>
        </w:tc>
      </w:tr>
      <w:tr w:rsidR="00095EEB" w:rsidRPr="007470DC" w:rsidTr="00FE11D6">
        <w:trPr>
          <w:trHeight w:val="876"/>
        </w:trPr>
        <w:tc>
          <w:tcPr>
            <w:tcW w:w="185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12,45</w:t>
            </w:r>
            <w:r w:rsidRPr="007470DC">
              <w:rPr>
                <w:rFonts w:cstheme="minorHAnsi"/>
                <w:b/>
                <w:sz w:val="16"/>
                <w:szCs w:val="16"/>
                <w:lang w:val="ru-RU"/>
              </w:rPr>
              <w:t xml:space="preserve"> </w:t>
            </w:r>
            <w:r w:rsidRPr="007470DC">
              <w:rPr>
                <w:rFonts w:cstheme="minorHAnsi"/>
                <w:b/>
                <w:sz w:val="16"/>
                <w:szCs w:val="16"/>
              </w:rPr>
              <w:t>– 17,00</w:t>
            </w:r>
          </w:p>
          <w:p w:rsidR="00095EEB" w:rsidRPr="007470DC" w:rsidRDefault="00095EEB" w:rsidP="00FE11D6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8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EEB" w:rsidRPr="007470DC" w:rsidRDefault="00095EEB" w:rsidP="00FE11D6">
            <w:pPr>
              <w:spacing w:line="360" w:lineRule="auto"/>
              <w:ind w:left="360"/>
              <w:rPr>
                <w:rFonts w:cstheme="minorHAnsi"/>
                <w:b/>
                <w:bCs/>
                <w:sz w:val="16"/>
                <w:szCs w:val="16"/>
                <w:lang w:val="en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Organizirano provođenje vremena</w:t>
            </w:r>
            <w:r w:rsidRPr="007470DC">
              <w:rPr>
                <w:rFonts w:cstheme="minorHAnsi"/>
                <w:sz w:val="16"/>
                <w:szCs w:val="16"/>
              </w:rPr>
              <w:t xml:space="preserve"> (slobodna igra učenika i/ili organizirane kreativne radionice, pisanje domaće zadaće, gledanje animiranih filmova, odlazak na školsko dvorište).</w:t>
            </w:r>
          </w:p>
        </w:tc>
      </w:tr>
    </w:tbl>
    <w:p w:rsidR="00095EEB" w:rsidRPr="007470DC" w:rsidRDefault="00095EEB" w:rsidP="00095EEB">
      <w:pPr>
        <w:spacing w:line="360" w:lineRule="auto"/>
        <w:rPr>
          <w:rFonts w:cstheme="minorHAnsi"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4. SADRŽAJI PROGRAMA</w:t>
      </w:r>
    </w:p>
    <w:p w:rsidR="00095EEB" w:rsidRPr="007470DC" w:rsidRDefault="00095EEB" w:rsidP="00095EEB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Ostvarivanje ciljeva i razvoj ključnih područja najučinkovitije će se odjelotvoriti usmjeravanjem rada na sadržaje, teme, ključne pojmove i obrazovna postignuća koja su propisana Nastavnim planom i programom (MZOŠ, 2006.) za određeni razred, u skladu sa zahtjevima HNOS-a, a u dijelu vremena predviđenom za pisanje domaćih zadaća, ponavljanje, uvježbavanje i primjenu naučenog. Sadržaje će realizirati učitelj u produženom boravku, ali u dogovoru s učiteljem koji radi u nastavi. Stoga je izuzetno važno sve aktivnosti planirati kako bi se postigla koherentnost među odabranim sadržajima i usklađenost djelovanja među učiteljima.</w:t>
      </w:r>
    </w:p>
    <w:p w:rsidR="00095EEB" w:rsidRPr="007470DC" w:rsidRDefault="00095EEB" w:rsidP="00095EEB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Vrijeme predviđeno za realizaciju ostalih područja valja realizirati u skladu s prethodno navedenim ciljevima rada u produženom boravku, imajući uvijek na umu dob i mogućnosti djeteta. </w:t>
      </w:r>
    </w:p>
    <w:p w:rsidR="00095EEB" w:rsidRPr="007470DC" w:rsidRDefault="00095EEB" w:rsidP="00095EEB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Kreativnost, inovativnost i učiteljska umješnost maksimalno će doći do izražaja pri odabiru igara, literature, kulturnih sadržaja kao i sadržaja kojima će realizirati zahtjeve za razvojem socijalizacijskih i komunikacijskih te radno-tehničkih kompetencija. Osobitu pozornost treba posvetiti cjelokupnom razvoju djeteta (holistički pristup), u zdravu, samostalnu, radno osposobljenu jedinku koja će u budućnosti svojim znanjem, razvijenim životnim vještinama i stavovima pridonijeti razvoju hrvatskog društva.</w:t>
      </w: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5. PODRUČJA I PLAN AKTIVNOSTI U PRODUŽENOM BORAVKU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PODRUČJA AKTIVNOSTI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PLAN AKTIVNOSTI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(preporučeno vrijeme u odnosu na 25 sati tjedno, izraženo u postotku)</w:t>
            </w:r>
          </w:p>
        </w:tc>
      </w:tr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 JEZIČNO-KOMUNIKACIJSKO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15%</w:t>
            </w:r>
          </w:p>
        </w:tc>
      </w:tr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2.MATEMATIČKO-LOGIČKO,ZNANSTVENO-TEHNOLOŠKO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10%</w:t>
            </w:r>
          </w:p>
        </w:tc>
      </w:tr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 SOCIJALIZACIJA,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ODNOS PREMA SEBI, ZDRAVLJU, OKOLINI I RADNIM OBVEZAMA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25%</w:t>
            </w:r>
          </w:p>
        </w:tc>
      </w:tr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KULTURNO-UMJETNIČKO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15%</w:t>
            </w:r>
          </w:p>
        </w:tc>
      </w:tr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5. IGRE, ŠPORT, REKREACIJA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25%</w:t>
            </w:r>
          </w:p>
        </w:tc>
      </w:tr>
      <w:tr w:rsidR="00095EEB" w:rsidRPr="007470DC" w:rsidTr="00FE11D6"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6. PREMA ODABIRU ŠKOLE ( u skladu s lokalnim i školskim kurikulumom)</w:t>
            </w:r>
          </w:p>
        </w:tc>
        <w:tc>
          <w:tcPr>
            <w:tcW w:w="4644" w:type="dxa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 xml:space="preserve"> 10%</w:t>
            </w:r>
          </w:p>
        </w:tc>
      </w:tr>
    </w:tbl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Učenje, odmor i aktivnosti po izboru djeteta i roditelja spajaju se u jedinstvenu cjelinu pedagoških djelatnosti škole.</w:t>
      </w:r>
    </w:p>
    <w:p w:rsidR="00095EEB" w:rsidRPr="007470DC" w:rsidRDefault="00095EEB" w:rsidP="00095EEB">
      <w:pPr>
        <w:rPr>
          <w:rFonts w:cstheme="minorHAnsi"/>
          <w:b/>
          <w:sz w:val="16"/>
          <w:szCs w:val="16"/>
        </w:rPr>
      </w:pPr>
      <w:r w:rsidRPr="007470DC">
        <w:rPr>
          <w:rFonts w:cstheme="minorHAnsi"/>
          <w:b/>
          <w:sz w:val="16"/>
          <w:szCs w:val="16"/>
        </w:rPr>
        <w:t>6. DIDAKTIČKO-METODIČKE SMJERNICE</w:t>
      </w:r>
    </w:p>
    <w:p w:rsidR="00095EEB" w:rsidRPr="007470DC" w:rsidRDefault="00095EEB" w:rsidP="00095EEB">
      <w:pPr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 skladu s ciljevima i zadaćama koje želimo ostvariti i s razvojnim mogućnostima učenika, preporučuje se izmjenjivati strategije, metode i oblike rada kako bi se djetetu omogućilo da na lak i bezbrižan način uvježbava programom predviđene sadržaje te maksimalno opušteno provodi svoje slobodno vrijeme. Škola mora postati učenikov drugi dom, sa svim obilježjima ugodnog, obiteljskog i prijateljskog okružja.</w:t>
      </w:r>
    </w:p>
    <w:p w:rsidR="00095EEB" w:rsidRPr="007470DC" w:rsidRDefault="00095EEB" w:rsidP="00095EEB">
      <w:pPr>
        <w:jc w:val="both"/>
        <w:rPr>
          <w:rFonts w:cstheme="minorHAnsi"/>
          <w:i/>
          <w:sz w:val="16"/>
          <w:szCs w:val="16"/>
        </w:rPr>
      </w:pPr>
      <w:r w:rsidRPr="007470DC">
        <w:rPr>
          <w:rFonts w:cstheme="minorHAnsi"/>
          <w:i/>
          <w:sz w:val="16"/>
          <w:szCs w:val="16"/>
        </w:rPr>
        <w:t>Važna pedagoška načela učenja temelje se na tome da je: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motivirajući faktor dječjeg učenja njegov osjećaj čuđenja i prirodne znatiželje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dijete aktivno u procesu svog učenja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postojeće dječje znanje i iskustvo temelj je učenja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lastRenderedPageBreak/>
        <w:t>dječje trenutačno okružje osigurava kontekst učenja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 centru procesa učenja je jezik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dijete je dužno učiti vođenim aktivnostima i metodama otkrivanja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dijete je dužno uputiti u estetsku dimenziju učenja</w:t>
      </w:r>
    </w:p>
    <w:p w:rsidR="00095EEB" w:rsidRPr="007470DC" w:rsidRDefault="00095EEB" w:rsidP="00095EEB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socijalna i emocionalna dimenzija važan je faktor učenja</w:t>
      </w:r>
    </w:p>
    <w:p w:rsidR="00095EEB" w:rsidRPr="007470DC" w:rsidRDefault="00095EEB" w:rsidP="00095EEB">
      <w:pPr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rPr>
          <w:rFonts w:cstheme="minorHAnsi"/>
          <w:sz w:val="16"/>
          <w:szCs w:val="16"/>
        </w:rPr>
      </w:pPr>
      <w:r w:rsidRPr="007470DC">
        <w:rPr>
          <w:rFonts w:cstheme="minorHAnsi"/>
          <w:i/>
          <w:sz w:val="16"/>
          <w:szCs w:val="16"/>
        </w:rPr>
        <w:t>Načini organizacije i oblici rada</w:t>
      </w:r>
      <w:r w:rsidRPr="007470DC">
        <w:rPr>
          <w:rFonts w:cstheme="minorHAnsi"/>
          <w:sz w:val="16"/>
          <w:szCs w:val="16"/>
        </w:rPr>
        <w:t xml:space="preserve">: </w:t>
      </w:r>
    </w:p>
    <w:p w:rsidR="00095EEB" w:rsidRPr="007470DC" w:rsidRDefault="00095EEB" w:rsidP="00095EEB">
      <w:pPr>
        <w:numPr>
          <w:ilvl w:val="0"/>
          <w:numId w:val="6"/>
        </w:num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470DC">
        <w:rPr>
          <w:rFonts w:cstheme="minorHAnsi"/>
          <w:sz w:val="16"/>
          <w:szCs w:val="16"/>
        </w:rPr>
        <w:t>kurikularni</w:t>
      </w:r>
      <w:proofErr w:type="spellEnd"/>
      <w:r w:rsidRPr="007470DC">
        <w:rPr>
          <w:rFonts w:cstheme="minorHAnsi"/>
          <w:sz w:val="16"/>
          <w:szCs w:val="16"/>
        </w:rPr>
        <w:t xml:space="preserve"> pristup (umjesto predmetno-satnog)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integrirano učenje i poučavanje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multidisciplinarni i </w:t>
      </w:r>
      <w:proofErr w:type="spellStart"/>
      <w:r w:rsidRPr="007470DC">
        <w:rPr>
          <w:rFonts w:cstheme="minorHAnsi"/>
          <w:sz w:val="16"/>
          <w:szCs w:val="16"/>
        </w:rPr>
        <w:t>kroskurikularni</w:t>
      </w:r>
      <w:proofErr w:type="spellEnd"/>
      <w:r w:rsidRPr="007470DC">
        <w:rPr>
          <w:rFonts w:cstheme="minorHAnsi"/>
          <w:sz w:val="16"/>
          <w:szCs w:val="16"/>
        </w:rPr>
        <w:t xml:space="preserve"> pristup (informacijsko-komunikacijske tehnologije)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timsko i suradničko učenje 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istraživačka nastava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iskustveno učenje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problemska nastava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projektna nastava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učenje kroz igru, praksu, učenje za život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fakultativni programi (jezici, športske aktivnosti)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 xml:space="preserve">tečajna nastava 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470DC">
        <w:rPr>
          <w:rFonts w:cstheme="minorHAnsi"/>
          <w:sz w:val="16"/>
          <w:szCs w:val="16"/>
        </w:rPr>
        <w:t>izvanučionička</w:t>
      </w:r>
      <w:proofErr w:type="spellEnd"/>
      <w:r w:rsidRPr="007470DC">
        <w:rPr>
          <w:rFonts w:cstheme="minorHAnsi"/>
          <w:sz w:val="16"/>
          <w:szCs w:val="16"/>
        </w:rPr>
        <w:t xml:space="preserve"> i terenska nastava</w:t>
      </w:r>
    </w:p>
    <w:p w:rsidR="00095EEB" w:rsidRPr="007470DC" w:rsidRDefault="00095EEB" w:rsidP="00095EEB">
      <w:pPr>
        <w:numPr>
          <w:ilvl w:val="0"/>
          <w:numId w:val="4"/>
        </w:numPr>
        <w:spacing w:after="0" w:line="240" w:lineRule="auto"/>
        <w:rPr>
          <w:rFonts w:cstheme="minorHAnsi"/>
          <w:sz w:val="16"/>
          <w:szCs w:val="16"/>
        </w:rPr>
      </w:pPr>
      <w:r w:rsidRPr="007470DC">
        <w:rPr>
          <w:rFonts w:cstheme="minorHAnsi"/>
          <w:sz w:val="16"/>
          <w:szCs w:val="16"/>
        </w:rPr>
        <w:t>izvannastavne aktivnosti</w:t>
      </w:r>
    </w:p>
    <w:p w:rsidR="00095EEB" w:rsidRPr="007470DC" w:rsidRDefault="00095EEB" w:rsidP="00095EEB">
      <w:pPr>
        <w:spacing w:line="360" w:lineRule="auto"/>
        <w:rPr>
          <w:rFonts w:cstheme="minorHAnsi"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p w:rsidR="00095EEB" w:rsidRPr="007470DC" w:rsidRDefault="00095EEB" w:rsidP="00095EEB">
      <w:pPr>
        <w:jc w:val="both"/>
        <w:rPr>
          <w:rFonts w:cstheme="minorHAnsi"/>
          <w:b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lastRenderedPageBreak/>
              <w:t>RUJAN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4384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sa školom i školskim obvezama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Odnos prema predmetima u odjeljenju i školi – kućni red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Spremanje školskog pribora i knjiga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bajki, ilustracija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Crtani film 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poznatih pjesama: Kad si sretan, Brojalice, Berem,berem, Abeceda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jeseni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izražavanje: Kako sam</w:t>
            </w:r>
          </w:p>
          <w:p w:rsidR="00095EEB" w:rsidRPr="007470DC" w:rsidRDefault="00095EEB" w:rsidP="00FE11D6">
            <w:pPr>
              <w:ind w:left="72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proveo/la ljetne praznike?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Upoznavanje i čitanje novih časopisa za djecu 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Interpretativno čitanje tekstova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animiranih i dj. filmova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i slušanje pjesama za djecu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tabs>
                <w:tab w:val="num" w:pos="243"/>
              </w:tabs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jeseni: pjesmice, tekstovi, dj. sastavci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tabs>
                <w:tab w:val="num" w:pos="243"/>
              </w:tabs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7"/>
              </w:numPr>
              <w:tabs>
                <w:tab w:val="num" w:pos="243"/>
              </w:tabs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:rsidR="00095EEB" w:rsidRPr="007470DC" w:rsidRDefault="00095EEB" w:rsidP="00FE11D6">
            <w:pPr>
              <w:spacing w:after="0"/>
              <w:ind w:left="720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Uređenje učionice: 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Stvaranje kutića za igru – prikupljanje igračaka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Stvaranje kutića za čitanje – slikovnice, knjige i časopisi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Sobno bilje – donošenje, briga i uređenje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i prikupljanje jesenskih plodova, izrada jesenskog kutića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Estetsko uređenje učionice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razrednog panoa (eko-plakati, jesenski motivi)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Ilustriranje tekstova, animiranih  i dj. filmova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mira 21.9.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prvog dana jeseni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mora 24.9.</w:t>
            </w:r>
          </w:p>
          <w:p w:rsidR="00095EEB" w:rsidRPr="007470DC" w:rsidRDefault="00095EEB" w:rsidP="00095EE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gluhih 29.9.</w:t>
            </w:r>
          </w:p>
          <w:p w:rsidR="00095EEB" w:rsidRPr="007470DC" w:rsidRDefault="00095EEB" w:rsidP="00FE11D6">
            <w:pPr>
              <w:ind w:left="720"/>
              <w:jc w:val="both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pStyle w:val="Podnoj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Upoznajmo školske prostorije i okoliš škole</w:t>
            </w:r>
          </w:p>
          <w:p w:rsidR="00095EEB" w:rsidRPr="007470DC" w:rsidRDefault="00095EEB" w:rsidP="00095EEB">
            <w:pPr>
              <w:pStyle w:val="Podnoj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u obližnji park i igre u njemu, skupljanje jesenjeg lišća</w:t>
            </w:r>
          </w:p>
          <w:p w:rsidR="00095EEB" w:rsidRPr="007470DC" w:rsidRDefault="00095EEB" w:rsidP="00095EEB">
            <w:pPr>
              <w:pStyle w:val="Podnoj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Prometni odgoj – prelazak ceste preko zebre i ponašanje u prometu</w:t>
            </w:r>
          </w:p>
          <w:p w:rsidR="00095EEB" w:rsidRPr="007470DC" w:rsidRDefault="00095EEB" w:rsidP="00095EEB">
            <w:pPr>
              <w:pStyle w:val="Podnoj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:rsidR="00095EEB" w:rsidRPr="007470DC" w:rsidRDefault="00095EEB" w:rsidP="00095EEB">
            <w:pPr>
              <w:pStyle w:val="Podnoj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 u koloni, hodanje po hodnicima, odlazak na užinu i ručak</w:t>
            </w:r>
          </w:p>
          <w:p w:rsidR="00095EEB" w:rsidRPr="007470DC" w:rsidRDefault="00095EEB" w:rsidP="00095EEB">
            <w:pPr>
              <w:pStyle w:val="Podnoje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Ponašanje i higijena za vrijeme ručka</w:t>
            </w:r>
          </w:p>
          <w:p w:rsidR="00095EEB" w:rsidRPr="007470DC" w:rsidRDefault="00095EEB" w:rsidP="00095EE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</w:rPr>
              <w:t>Rekreativne</w:t>
            </w:r>
            <w:r w:rsidRPr="007470DC">
              <w:rPr>
                <w:rFonts w:cstheme="minorHAnsi"/>
                <w:sz w:val="16"/>
                <w:szCs w:val="16"/>
                <w:lang w:val="pt-BR"/>
              </w:rPr>
              <w:t>, sportske i društvene igre na šk. igralištu – prema izboru učenika</w:t>
            </w:r>
          </w:p>
          <w:p w:rsidR="00095EEB" w:rsidRPr="007470DC" w:rsidRDefault="00095EEB" w:rsidP="00095EE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širom okolicom škole - ponašanje u prometu, uočavanje promjena u prirodi, orjentacija, prikupljanje “znakova” jeseni</w:t>
            </w:r>
          </w:p>
          <w:p w:rsidR="00095EEB" w:rsidRPr="007470DC" w:rsidRDefault="00095EEB" w:rsidP="00095EEB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oblikovanja, svladavanje prepreka</w:t>
            </w:r>
          </w:p>
          <w:p w:rsidR="00095EEB" w:rsidRPr="007470DC" w:rsidRDefault="00095EEB" w:rsidP="00FE11D6">
            <w:pPr>
              <w:tabs>
                <w:tab w:val="num" w:pos="195"/>
              </w:tabs>
              <w:ind w:left="194" w:hanging="179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LISTOPAD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58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jeseni – slušanje pjesama i priča o jeseni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 – H.C.Andersen: Bajke i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 (Prvi izbor, Zvrk, Radost, Smib)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Izrada oblika od prikupljenih plodova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razrednog panoa (jesenski motivi)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Pospremanje školskog pribora i knjiga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Prikupljanje tekstova pisanih na zavičajnom govoru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5.10. Međunarodni dan učitelja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priča i tekstova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Čitanje zanimljivosti iz Dječje enciklopedije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djeteta 3.10.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Prikupljanje jesenskih plodova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( jesenski motivi 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Izrada različitih oblika od jesenskih plodova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Obilježavanje Međunarodnog Dana nenasilja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zaštite životinja 4.10.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mentalnog zdravlja 10.10.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Dana zahvalnosti za plodove zemlje i Dana kruha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bijelog štapa 15.10.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Obilježavanje Dana kravate 18.10.      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Radionica  – obilježavanje Dana jabuka, 20.10.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međusobnog pomaganja 26.10.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štednje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tabs>
                <w:tab w:val="num" w:pos="303"/>
              </w:tabs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 u koloni i parovima, šetnja naseljem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Igre u parku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Igre na školskom igralištu – štafetne igre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Elementarne igre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Međusobno utrkivanje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Rekreativne, štafetne i društvene igre na šk. igralištu – prema izboru učenika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zaštite životinja 04.10.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mentalnog zdravlja 10.10.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pješačenja 15.10.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hrane 16.10.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čistih ruku 15.10.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tabs>
                <w:tab w:val="num" w:pos="243"/>
              </w:tabs>
              <w:ind w:left="63"/>
              <w:rPr>
                <w:rFonts w:cstheme="minorHAnsi"/>
                <w:sz w:val="16"/>
                <w:szCs w:val="16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STUDENI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694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lastRenderedPageBreak/>
              <w:t>4.RAZRED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Posjet školskoj knjižnici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 iz zbirki Walta Disneya, ilustracija priča i bajki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učeničkog teksta (Prvi izbor, Zvrk, Radost, Smib)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– dječje pjesmice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Svih svetih 1.11.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kulturno – obrazovnih emisija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Mašta može svašta – govorna vježba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zabavne i dj. glazbe i plesanje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Igrokaz (po ulogama)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ljubaznosti 13.11.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tolerancije 16.11.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djece 20.11.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sjećanja na žrtve Vukovara 18.11.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Dan hrvatskog kazališta 24.11.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učionice: panoi, ormari, stolovi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i održavanje garderobe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i čuvanje kutića za igru i čitanje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Njega sobnog bilja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scene za igrokaz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Crtanje i slikanje – jesen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razrednog kuta za čitanje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izumitelja – obilježavanje 9.11.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Europskog dana muzikoterapije 15.11.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televizije – obilježavanje 21.11.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bez kupovine i međunarodnog humanitarnog dana 23.11.</w:t>
            </w: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pStyle w:val="Naslov2"/>
              <w:rPr>
                <w:rFonts w:asciiTheme="minorHAnsi" w:hAnsiTheme="minorHAnsi" w:cstheme="minorHAnsi"/>
                <w:b w:val="0"/>
                <w:bCs w:val="0"/>
                <w:i/>
                <w:iCs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</w:t>
            </w:r>
            <w:r w:rsidRPr="007470DC">
              <w:rPr>
                <w:rFonts w:cstheme="minorHAnsi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007470DC">
              <w:rPr>
                <w:rFonts w:cstheme="minorHAnsi"/>
                <w:sz w:val="16"/>
                <w:szCs w:val="16"/>
                <w:lang w:val="pt-BR"/>
              </w:rPr>
              <w:t>u koloni u parovima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Igre u školskom dvorištu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Igre u razredu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igre u učionici i na školskom igralištu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istezanja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Momčadske, elementarne i štafetne igre na šk. igralištu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5499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8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PROSINAC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5439"/>
          <w:jc w:val="center"/>
        </w:trPr>
        <w:tc>
          <w:tcPr>
            <w:tcW w:w="1378" w:type="dxa"/>
            <w:shd w:val="clear" w:color="auto" w:fill="auto"/>
          </w:tcPr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99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izražavanje i ilustracija: Moje želje, U susret blagdanima, Sveti Nikola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Priče o Svetom Nikoli i Božiću i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pjesama o Svetom Nikoli i Božiću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zimi – usmeno izražavanje i pjevanje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 o Svetom Nikoli i Božiću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i slušanje prigodnih priča i pjesama (zima)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narodnih običaja vezanih uz predstojeće blagdane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legendi o Sv. Nikoli – govorna vj.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Slušanje i pjevanje božićnih pjesama i pjesama  o Sv. Nikoli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Igrokaz (prigodna tematika)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božićnih priča;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dj. filmova (prigodna tematika)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Međunarodni dan volontera i Međunarodni dan osoba s invaliditetom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pisanja pjesama 7.12.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prava čovjeka 10.12.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Izada čizmica za Svetog Nikolu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čestitki za Božić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Svečano uređenje učionice: izrada nakita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panoa, grupni rad – kićenje bora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čestitki, nakita i dekoracija za školski božićni sajam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Božićna zabava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Sv. Nikole i Krampusa (kolaž)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čestitke za Božić i Novu godinu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nakita za jelku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dekoracija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Uređenje učionice i kićenje bora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Sijanje božićne pšenice povodom Sv. Lucije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grada Osijeka 1.12.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Božićna priredba učenika razredne nastave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Elementarne igre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Gađanje grudama u cilj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i igre na školskom dvorištu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 štafetne igre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Momčadske i elementarne igre na šk. igralištu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naseljem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snijegu (grudanje, izrada snjegovića)</w:t>
            </w: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SIJEČANJ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3099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bajki, ilustracija, usmeno izražavanje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 ( Prvi izbor, Radost, Zvrk, Smib 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i pjevanje naučenih pjesama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Samostalno čitanje kratkih priča i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Posuđivanje knjiga iz školske knjižnice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Pismeno izražavanje: Kako sam proveo/la zimske praznike?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Dramatizacija pročitane priče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Gledanje obrazovnih emisija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klasične glazbe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rukopisa 23.1.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 i urednost radnog mjesta u školi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puzla i igre s njima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– zimski motivi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stripa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 i panoa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Slikanje i crtanje (zima)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šešira 15.1.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ničega 16.1.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kokica 19.1.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zagrljaja 21.1.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Dana čokoladne torte 27.1.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Grudanje, igre na snijegu, gađanje u cilj grudama, izrada snjegovića i snježnog dvorca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u učionici: kviz pisanja i čitanja slova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disanja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do parka (promjene u prirodi, temperatura, visina sniježnog pokrivača)</w:t>
            </w: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OŽUJAK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694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lastRenderedPageBreak/>
              <w:t>3.RAZRED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Pozdrav proljeću: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 pismeno izražavanje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Pjesme i priče o proljeću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bajki, razgovor i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i pjevanje naučenih pjesama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  <w:tab w:val="num" w:pos="720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narodnih običaja vezanih uz karneval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Izrada maski od papira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Prigodno uređenje panoa za Maskenbal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Govorna vj. – U susret proljeću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Međunarodnog dana žena 08.03., Dana očeva 19.3..,  Svjetskog dana šuma i prvog dana proljeća 21.03., Svjetskog dana voda 22.03. i Svjetskog meteorološkog dana 23.3.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kazališta 27.3.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i slušanje pjesama i priča – proljeće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i slušanje prigodnih pjesama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Gledanje obrazovnih emisija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animiranih filmova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:rsidR="00095EEB" w:rsidRPr="007470DC" w:rsidRDefault="00095EEB" w:rsidP="00FE11D6">
            <w:pPr>
              <w:spacing w:after="0"/>
              <w:jc w:val="both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 – proljetni kutić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– proljeće, cvijeće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Proljetno cvijeće u vrtu – razgovori, sađenje u školskom dvorištu, briga za okoliš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Čišćenje okoliša škole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eko-plakata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lastRenderedPageBreak/>
              <w:t>Svjetski dan muzikoterapije 1.3.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komplimenata 1.3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palačinki 5.3.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Međunarodni dan rijeka 14.3.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spavanja 15.3.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pričanja priča i Međunarodni dan sreće 20.3.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Svjetski dan Down sindroma-obilježavanje na razini škole 21.3.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lutkarstva i Međunarodni dan boja 21.3.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do parka i igre u njemu: lovice, skrivači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Hodanje u koloni i parovima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okolicom – uočavanje prirodnih promjena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Društvene igre u učionici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TRAVANJ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3827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 – bojanje, rješavanje križaljki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Jezične igre – slaganje riječi i rečenica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Kviz znanja – matematika, čitanje i pisanje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Uskrs  – tekstovi, pjesme, opis slike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planeta Zemlje 22. travnja - čitanje tekstova o zaštiti okoliša i čuvanje prirode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Posjet šk. knjižnici – obilježavanje Dana dječje knjige 02.04.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haiku poezije 17.4.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iskrenosti 30.4.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Upoznavanje uskršnjih običaja – razni mediji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prigodnih priča i pjesama – Uskrs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pjesama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dječjih časopisa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Učenje hrvatskog znakovnog jezika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pisanica i čestitki za Uskrs, uređenje prigodnog panoa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panoa: Eko slike, Eko kutić za Dan planeta Zemlje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Čišćenje okoliša škole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i bojanje pisanica – kombinirana tehnika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zidnih novina – I ja Zemlju čuvam (ekološka svijest učenika)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Međunarodni dan šale 1.4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braće i sestara 10.4.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ravnopravnosti 17.4.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po naselju, igre u parku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Graničar, dječji nogomet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koncentracije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Plesni koraci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zdravlja 07.04.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plesa 29.4.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Svjetski dan svjesnosti o autizmu 2.4.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lastRenderedPageBreak/>
              <w:t>SVIBANJ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3260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Usmeno i pismeno izražavanje: Majka –prigodni tekstovi, pjesme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priča i bajki ,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glazbe, pjevanje – festival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Crtani filmovi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Obilježavanje Dana Sunca 03.05., Svjetskog dana Crvenog križa 08.05., Majčinog dana 12.05., Međunarodnog dana obitelji 15.05.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Oči moje mame – pismeno izražavanje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 Čitanje prigodnih priča; ilustracija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Slušanje glazbe i pjevanje pjesama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animiranih filmova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Prezentacija pjesme na znakovnom jeziku povodom Dana škole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učionice, pribora, ormara i stolova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kutića za igru i čitanje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Prigodan pano: Majčin dan – izrada čestitki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Njega sobnog bilja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Izrada čestitke povodom Majčinog dana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šk. dvorišta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škole 6.5.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zaštite prirode u Republici Hrvatskoj 22.5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Europski dan parkova 24.5.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državnosti 30.5.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i igre u parku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Sportske igre: nogomet, košarka, odbojka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Momčadske i elementarne igre na šk. igralištu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Vježbe oblikovanja i istezanja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Ciklička kretanja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Obilježavanje Svjetskog dana sporta 31.05.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zdravih gradova 25.5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tabs>
                <w:tab w:val="num" w:pos="243"/>
              </w:tabs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rPr>
          <w:rFonts w:cstheme="minorHAnsi"/>
          <w:sz w:val="16"/>
          <w:szCs w:val="16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5500"/>
        <w:gridCol w:w="4111"/>
        <w:gridCol w:w="3636"/>
      </w:tblGrid>
      <w:tr w:rsidR="00095EEB" w:rsidRPr="007470DC" w:rsidTr="00FE11D6">
        <w:trPr>
          <w:trHeight w:val="771"/>
          <w:jc w:val="center"/>
        </w:trPr>
        <w:tc>
          <w:tcPr>
            <w:tcW w:w="1377" w:type="dxa"/>
            <w:shd w:val="clear" w:color="auto" w:fill="E6E6E6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LIPANJ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JEZIČNO I KULTURNO – UMJETNIČKO PODRUČJE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  <w:lang w:val="pt-BR"/>
              </w:rPr>
            </w:pP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RADNO – TEHNIČKO PODRUČJE</w:t>
            </w:r>
          </w:p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:rsidR="00095EEB" w:rsidRPr="007470DC" w:rsidRDefault="00095EEB" w:rsidP="00FE11D6">
            <w:pPr>
              <w:rPr>
                <w:rFonts w:cstheme="minorHAnsi"/>
                <w:b/>
                <w:sz w:val="16"/>
                <w:szCs w:val="16"/>
              </w:rPr>
            </w:pPr>
            <w:r w:rsidRPr="007470DC">
              <w:rPr>
                <w:rFonts w:cstheme="minorHAnsi"/>
                <w:b/>
                <w:sz w:val="16"/>
                <w:szCs w:val="16"/>
              </w:rPr>
              <w:t>TJELESNO – ZDRAVSTVENO PODRUČJE</w:t>
            </w:r>
          </w:p>
        </w:tc>
      </w:tr>
      <w:tr w:rsidR="00095EEB" w:rsidRPr="007470DC" w:rsidTr="00FE11D6">
        <w:trPr>
          <w:trHeight w:val="2409"/>
          <w:jc w:val="center"/>
        </w:trPr>
        <w:tc>
          <w:tcPr>
            <w:tcW w:w="1377" w:type="dxa"/>
            <w:shd w:val="clear" w:color="auto" w:fill="auto"/>
          </w:tcPr>
          <w:p w:rsidR="00095EEB" w:rsidRPr="007470DC" w:rsidRDefault="00095EEB" w:rsidP="00FE11D6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1.RAZRED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2.RAZRED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3.RAZRED</w:t>
            </w:r>
          </w:p>
          <w:p w:rsidR="00095EEB" w:rsidRPr="007470DC" w:rsidRDefault="00095EEB" w:rsidP="00FE11D6">
            <w:pPr>
              <w:jc w:val="both"/>
              <w:rPr>
                <w:rFonts w:cstheme="minorHAnsi"/>
                <w:sz w:val="16"/>
                <w:szCs w:val="16"/>
              </w:rPr>
            </w:pPr>
            <w:r w:rsidRPr="007470DC">
              <w:rPr>
                <w:rFonts w:cstheme="minorHAnsi"/>
                <w:sz w:val="16"/>
                <w:szCs w:val="16"/>
              </w:rPr>
              <w:t>4. RAZRED</w:t>
            </w:r>
          </w:p>
        </w:tc>
        <w:tc>
          <w:tcPr>
            <w:tcW w:w="5500" w:type="dxa"/>
            <w:shd w:val="clear" w:color="auto" w:fill="auto"/>
          </w:tcPr>
          <w:p w:rsidR="00095EEB" w:rsidRPr="007470DC" w:rsidRDefault="00095EEB" w:rsidP="00FE11D6">
            <w:pPr>
              <w:spacing w:after="0"/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 susret ljetu – usmeno, pismeno i likovno izražavanje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dječjeg tiska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Razduživanje knjiga iz školske knjižnice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Dječja enciklopedija – upoznavanje i korištenje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Crtani filmovi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Čitanje prigodnih pjesama i priča – ljeto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 susret ljetnim praznicima – pismena i govorna vj.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Gledanje emisija i animiranih filmova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Pjevanje pjesmica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Projekt – Škole za Afriku</w:t>
            </w:r>
          </w:p>
          <w:p w:rsidR="00095EEB" w:rsidRPr="007470DC" w:rsidRDefault="00095EEB" w:rsidP="00FE11D6">
            <w:pPr>
              <w:ind w:left="6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Pospremanje učionice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panoa: ljeto, more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Razduživanje kutića za igru i čitanje – vraćanje knjiga i igračaka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Organizacija završne zabave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Uređenje panoa – izložba uč. radova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 xml:space="preserve">Međunarodni dan vrtova 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Dan crvenih ruža 11.6.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  <w:tc>
          <w:tcPr>
            <w:tcW w:w="3636" w:type="dxa"/>
            <w:shd w:val="clear" w:color="auto" w:fill="auto"/>
          </w:tcPr>
          <w:p w:rsidR="00095EEB" w:rsidRPr="007470DC" w:rsidRDefault="00095EEB" w:rsidP="00FE11D6">
            <w:pPr>
              <w:rPr>
                <w:rFonts w:cstheme="minorHAnsi"/>
                <w:sz w:val="16"/>
                <w:szCs w:val="16"/>
                <w:lang w:val="pt-BR"/>
              </w:rPr>
            </w:pP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Međurazredna natjecanja: nogomet, graničari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Štafetne i elementarne igre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i igre u parku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na školskom dvorištu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Natjecanje u momčadskim igrama trećih razreda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Šetnja – po izboru učenika</w:t>
            </w:r>
          </w:p>
          <w:p w:rsidR="00095EEB" w:rsidRPr="007470DC" w:rsidRDefault="00095EEB" w:rsidP="00095EEB">
            <w:pPr>
              <w:numPr>
                <w:ilvl w:val="0"/>
                <w:numId w:val="3"/>
              </w:numPr>
              <w:tabs>
                <w:tab w:val="num" w:pos="243"/>
              </w:tabs>
              <w:spacing w:after="0" w:line="240" w:lineRule="auto"/>
              <w:ind w:left="243" w:hanging="180"/>
              <w:rPr>
                <w:rFonts w:cstheme="minorHAnsi"/>
                <w:sz w:val="16"/>
                <w:szCs w:val="16"/>
                <w:lang w:val="pt-BR"/>
              </w:rPr>
            </w:pPr>
            <w:r w:rsidRPr="007470DC">
              <w:rPr>
                <w:rFonts w:cstheme="minorHAnsi"/>
                <w:sz w:val="16"/>
                <w:szCs w:val="16"/>
                <w:lang w:val="pt-BR"/>
              </w:rPr>
              <w:t>Igre - po izboru učenika</w:t>
            </w:r>
          </w:p>
          <w:p w:rsidR="00095EEB" w:rsidRPr="007470DC" w:rsidRDefault="00095EEB" w:rsidP="00FE11D6">
            <w:pPr>
              <w:ind w:left="243"/>
              <w:rPr>
                <w:rFonts w:cstheme="minorHAnsi"/>
                <w:sz w:val="16"/>
                <w:szCs w:val="16"/>
                <w:lang w:val="pt-BR"/>
              </w:rPr>
            </w:pPr>
          </w:p>
        </w:tc>
      </w:tr>
    </w:tbl>
    <w:p w:rsidR="00095EEB" w:rsidRPr="007470DC" w:rsidRDefault="00095EEB" w:rsidP="00095EEB">
      <w:pPr>
        <w:spacing w:line="360" w:lineRule="auto"/>
        <w:rPr>
          <w:rFonts w:cstheme="minorHAnsi"/>
          <w:sz w:val="16"/>
          <w:szCs w:val="16"/>
        </w:rPr>
      </w:pPr>
    </w:p>
    <w:p w:rsidR="00095EEB" w:rsidRPr="007470DC" w:rsidRDefault="00095EEB" w:rsidP="00095EEB">
      <w:pPr>
        <w:spacing w:line="360" w:lineRule="auto"/>
        <w:rPr>
          <w:rFonts w:cstheme="minorHAnsi"/>
          <w:sz w:val="16"/>
          <w:szCs w:val="16"/>
        </w:rPr>
      </w:pPr>
    </w:p>
    <w:p w:rsidR="00095EEB" w:rsidRPr="00262E51" w:rsidRDefault="00095EEB" w:rsidP="00095EEB">
      <w:pPr>
        <w:pStyle w:val="Bezproreda"/>
        <w:rPr>
          <w:rFonts w:cstheme="minorHAnsi"/>
          <w:sz w:val="24"/>
          <w:szCs w:val="24"/>
        </w:rPr>
      </w:pPr>
      <w:r w:rsidRPr="00262E51">
        <w:rPr>
          <w:rFonts w:cstheme="minorHAnsi"/>
          <w:sz w:val="24"/>
          <w:szCs w:val="24"/>
        </w:rPr>
        <w:t xml:space="preserve">KLASA: </w:t>
      </w:r>
      <w:r w:rsidR="00E55A44">
        <w:rPr>
          <w:rFonts w:cstheme="minorHAnsi"/>
          <w:sz w:val="24"/>
          <w:szCs w:val="24"/>
        </w:rPr>
        <w:t>602-02/21-01/02</w:t>
      </w:r>
    </w:p>
    <w:p w:rsidR="00095EEB" w:rsidRPr="00262E51" w:rsidRDefault="00095EEB" w:rsidP="00095EEB">
      <w:pPr>
        <w:pStyle w:val="Bezproreda"/>
        <w:rPr>
          <w:rFonts w:cstheme="minorHAnsi"/>
          <w:sz w:val="24"/>
          <w:szCs w:val="24"/>
        </w:rPr>
      </w:pPr>
      <w:r w:rsidRPr="00262E51">
        <w:rPr>
          <w:rFonts w:cstheme="minorHAnsi"/>
          <w:sz w:val="24"/>
          <w:szCs w:val="24"/>
        </w:rPr>
        <w:t xml:space="preserve">URBROJ: </w:t>
      </w:r>
      <w:r w:rsidR="00E55A44">
        <w:rPr>
          <w:rFonts w:cstheme="minorHAnsi"/>
          <w:sz w:val="24"/>
          <w:szCs w:val="24"/>
        </w:rPr>
        <w:t>2158-14/02-21/01</w:t>
      </w:r>
    </w:p>
    <w:p w:rsidR="00095EEB" w:rsidRPr="00262E51" w:rsidRDefault="00095EEB" w:rsidP="00095EEB">
      <w:pPr>
        <w:pStyle w:val="Bezproreda"/>
        <w:rPr>
          <w:rFonts w:cstheme="minorHAnsi"/>
          <w:sz w:val="24"/>
          <w:szCs w:val="24"/>
        </w:rPr>
      </w:pPr>
      <w:r w:rsidRPr="00262E51">
        <w:rPr>
          <w:rFonts w:cstheme="minorHAnsi"/>
          <w:sz w:val="24"/>
          <w:szCs w:val="24"/>
        </w:rPr>
        <w:t xml:space="preserve">Osijek, </w:t>
      </w:r>
      <w:r w:rsidR="00E55A44">
        <w:rPr>
          <w:rFonts w:cstheme="minorHAnsi"/>
          <w:sz w:val="24"/>
          <w:szCs w:val="24"/>
        </w:rPr>
        <w:t>28.09.2021.</w:t>
      </w:r>
      <w:bookmarkStart w:id="0" w:name="_GoBack"/>
      <w:bookmarkEnd w:id="0"/>
    </w:p>
    <w:p w:rsidR="00095EEB" w:rsidRPr="00262E51" w:rsidRDefault="00095EEB" w:rsidP="00095EEB">
      <w:pPr>
        <w:pStyle w:val="Bezproreda"/>
        <w:rPr>
          <w:rFonts w:cstheme="minorHAnsi"/>
          <w:sz w:val="24"/>
          <w:szCs w:val="24"/>
        </w:rPr>
      </w:pPr>
    </w:p>
    <w:p w:rsidR="00095EEB" w:rsidRPr="00262E51" w:rsidRDefault="00095EEB" w:rsidP="00095EEB">
      <w:pPr>
        <w:pStyle w:val="Bezproreda"/>
        <w:rPr>
          <w:rFonts w:cstheme="minorHAnsi"/>
          <w:sz w:val="24"/>
          <w:szCs w:val="24"/>
        </w:rPr>
      </w:pPr>
    </w:p>
    <w:p w:rsidR="00095EEB" w:rsidRPr="00262E51" w:rsidRDefault="00095EEB" w:rsidP="00095EEB">
      <w:pPr>
        <w:pStyle w:val="Bezproreda"/>
        <w:rPr>
          <w:rFonts w:cstheme="minorHAnsi"/>
          <w:sz w:val="24"/>
          <w:szCs w:val="24"/>
        </w:rPr>
      </w:pPr>
    </w:p>
    <w:p w:rsidR="00095EEB" w:rsidRPr="00262E51" w:rsidRDefault="00095EEB" w:rsidP="00095EEB">
      <w:pPr>
        <w:pStyle w:val="Bezproreda"/>
        <w:ind w:left="1418" w:firstLine="709"/>
        <w:rPr>
          <w:rFonts w:cstheme="minorHAnsi"/>
          <w:bCs/>
          <w:sz w:val="24"/>
          <w:szCs w:val="24"/>
        </w:rPr>
      </w:pPr>
      <w:r w:rsidRPr="00262E51">
        <w:rPr>
          <w:rFonts w:cstheme="minorHAnsi"/>
          <w:bCs/>
          <w:sz w:val="24"/>
          <w:szCs w:val="24"/>
        </w:rPr>
        <w:t>Predsjednica Školskog odbora:                                                                 Ravnatelj:</w:t>
      </w:r>
    </w:p>
    <w:p w:rsidR="00095EEB" w:rsidRPr="00262E51" w:rsidRDefault="00095EEB" w:rsidP="00095EEB">
      <w:pPr>
        <w:pStyle w:val="Bezproreda"/>
        <w:ind w:left="1418" w:firstLine="709"/>
        <w:rPr>
          <w:rFonts w:cstheme="minorHAnsi"/>
          <w:bCs/>
          <w:sz w:val="24"/>
          <w:szCs w:val="24"/>
        </w:rPr>
      </w:pPr>
    </w:p>
    <w:p w:rsidR="00095EEB" w:rsidRPr="00262E51" w:rsidRDefault="00095EEB" w:rsidP="00095EEB">
      <w:pPr>
        <w:pStyle w:val="Bezproreda"/>
        <w:rPr>
          <w:rFonts w:cstheme="minorHAnsi"/>
          <w:bCs/>
          <w:sz w:val="24"/>
          <w:szCs w:val="24"/>
        </w:rPr>
      </w:pPr>
      <w:r w:rsidRPr="00262E51">
        <w:rPr>
          <w:rFonts w:cstheme="minorHAnsi"/>
          <w:bCs/>
          <w:sz w:val="24"/>
          <w:szCs w:val="24"/>
        </w:rPr>
        <w:t xml:space="preserve">            </w:t>
      </w:r>
      <w:r w:rsidRPr="00262E51">
        <w:rPr>
          <w:rFonts w:cstheme="minorHAnsi"/>
          <w:bCs/>
          <w:sz w:val="24"/>
          <w:szCs w:val="24"/>
        </w:rPr>
        <w:tab/>
      </w:r>
      <w:r w:rsidRPr="00262E5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        </w:t>
      </w:r>
      <w:r w:rsidRPr="00262E51">
        <w:rPr>
          <w:rFonts w:cstheme="minorHAnsi"/>
          <w:bCs/>
          <w:sz w:val="24"/>
          <w:szCs w:val="24"/>
        </w:rPr>
        <w:t xml:space="preserve"> _______________________                                                      _____________________</w:t>
      </w:r>
    </w:p>
    <w:p w:rsidR="00095EEB" w:rsidRPr="00262E51" w:rsidRDefault="00095EEB" w:rsidP="00095EEB">
      <w:pPr>
        <w:pStyle w:val="Bezproreda"/>
        <w:rPr>
          <w:rFonts w:cstheme="minorHAnsi"/>
          <w:bCs/>
          <w:sz w:val="24"/>
          <w:szCs w:val="24"/>
        </w:rPr>
      </w:pPr>
      <w:r w:rsidRPr="00262E51">
        <w:rPr>
          <w:rFonts w:cstheme="minorHAnsi"/>
          <w:bCs/>
          <w:sz w:val="24"/>
          <w:szCs w:val="24"/>
        </w:rPr>
        <w:t xml:space="preserve">                  </w:t>
      </w:r>
      <w:r w:rsidRPr="00262E51">
        <w:rPr>
          <w:rFonts w:cstheme="minorHAnsi"/>
          <w:bCs/>
          <w:sz w:val="24"/>
          <w:szCs w:val="24"/>
        </w:rPr>
        <w:tab/>
      </w:r>
      <w:r w:rsidRPr="00262E51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</w:t>
      </w:r>
      <w:r w:rsidRPr="00262E51">
        <w:rPr>
          <w:rFonts w:cstheme="minorHAnsi"/>
          <w:bCs/>
          <w:sz w:val="24"/>
          <w:szCs w:val="24"/>
        </w:rPr>
        <w:t xml:space="preserve">   </w:t>
      </w:r>
      <w:proofErr w:type="spellStart"/>
      <w:r w:rsidRPr="00262E51">
        <w:rPr>
          <w:rFonts w:cstheme="minorHAnsi"/>
          <w:sz w:val="24"/>
          <w:szCs w:val="24"/>
        </w:rPr>
        <w:t>Božana</w:t>
      </w:r>
      <w:proofErr w:type="spellEnd"/>
      <w:r w:rsidRPr="00262E51">
        <w:rPr>
          <w:rFonts w:cstheme="minorHAnsi"/>
          <w:sz w:val="24"/>
          <w:szCs w:val="24"/>
        </w:rPr>
        <w:t xml:space="preserve"> </w:t>
      </w:r>
      <w:proofErr w:type="spellStart"/>
      <w:r w:rsidRPr="00262E51">
        <w:rPr>
          <w:rFonts w:cstheme="minorHAnsi"/>
          <w:sz w:val="24"/>
          <w:szCs w:val="24"/>
        </w:rPr>
        <w:t>Patković</w:t>
      </w:r>
      <w:proofErr w:type="spellEnd"/>
      <w:r w:rsidRPr="00262E51">
        <w:rPr>
          <w:rFonts w:cstheme="minorHAnsi"/>
          <w:sz w:val="24"/>
          <w:szCs w:val="24"/>
        </w:rPr>
        <w:t xml:space="preserve">, dipl. </w:t>
      </w:r>
      <w:proofErr w:type="spellStart"/>
      <w:r w:rsidRPr="00262E51">
        <w:rPr>
          <w:rFonts w:cstheme="minorHAnsi"/>
          <w:sz w:val="24"/>
          <w:szCs w:val="24"/>
        </w:rPr>
        <w:t>uč</w:t>
      </w:r>
      <w:proofErr w:type="spellEnd"/>
      <w:r w:rsidRPr="00262E51">
        <w:rPr>
          <w:rFonts w:cstheme="minorHAnsi"/>
          <w:bCs/>
          <w:sz w:val="24"/>
          <w:szCs w:val="24"/>
        </w:rPr>
        <w:t>.                                                                Antun Ptičar, prof.</w:t>
      </w: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095EEB" w:rsidRDefault="00095EEB" w:rsidP="00095EEB">
      <w:pPr>
        <w:pStyle w:val="Tijeloteksta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:rsidR="00CE1CB8" w:rsidRDefault="00CE1CB8"/>
    <w:sectPr w:rsidR="00CE1CB8" w:rsidSect="00095E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E9" w:rsidRDefault="00347AE9">
      <w:pPr>
        <w:spacing w:after="0" w:line="240" w:lineRule="auto"/>
      </w:pPr>
      <w:r>
        <w:separator/>
      </w:r>
    </w:p>
  </w:endnote>
  <w:endnote w:type="continuationSeparator" w:id="0">
    <w:p w:rsidR="00347AE9" w:rsidRDefault="0034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96" w:rsidRDefault="00095EEB" w:rsidP="007A02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A0296" w:rsidRDefault="00347AE9" w:rsidP="007A029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96" w:rsidRDefault="00095EEB" w:rsidP="007A029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A44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7A0296" w:rsidRDefault="00347AE9" w:rsidP="007A029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E9" w:rsidRDefault="00347AE9">
      <w:pPr>
        <w:spacing w:after="0" w:line="240" w:lineRule="auto"/>
      </w:pPr>
      <w:r>
        <w:separator/>
      </w:r>
    </w:p>
  </w:footnote>
  <w:footnote w:type="continuationSeparator" w:id="0">
    <w:p w:rsidR="00347AE9" w:rsidRDefault="0034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257"/>
    <w:multiLevelType w:val="hybridMultilevel"/>
    <w:tmpl w:val="6A301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0EA"/>
    <w:multiLevelType w:val="hybridMultilevel"/>
    <w:tmpl w:val="21E236CC"/>
    <w:lvl w:ilvl="0" w:tplc="041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8C1"/>
    <w:multiLevelType w:val="hybridMultilevel"/>
    <w:tmpl w:val="8DF46A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3ED9"/>
    <w:multiLevelType w:val="hybridMultilevel"/>
    <w:tmpl w:val="A4B65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B335D"/>
    <w:multiLevelType w:val="hybridMultilevel"/>
    <w:tmpl w:val="D548D2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3B98"/>
    <w:multiLevelType w:val="hybridMultilevel"/>
    <w:tmpl w:val="335EF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51D"/>
    <w:multiLevelType w:val="hybridMultilevel"/>
    <w:tmpl w:val="CB423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0C9"/>
    <w:multiLevelType w:val="hybridMultilevel"/>
    <w:tmpl w:val="B2E466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341DD"/>
    <w:multiLevelType w:val="hybridMultilevel"/>
    <w:tmpl w:val="DFFC5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A09D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04"/>
    <w:rsid w:val="00095EEB"/>
    <w:rsid w:val="00347AE9"/>
    <w:rsid w:val="00A07704"/>
    <w:rsid w:val="00CE1CB8"/>
    <w:rsid w:val="00E5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20DC"/>
  <w15:chartTrackingRefBased/>
  <w15:docId w15:val="{1BEC3555-23CE-4217-9A42-0F141FCA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EB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095E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95EE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9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5EEB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095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95EE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95EEB"/>
  </w:style>
  <w:style w:type="paragraph" w:styleId="Bezproreda">
    <w:name w:val="No Spacing"/>
    <w:link w:val="BezproredaChar"/>
    <w:uiPriority w:val="1"/>
    <w:qFormat/>
    <w:rsid w:val="00095EE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95EE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3020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2021-09-24T08:39:00Z</dcterms:created>
  <dcterms:modified xsi:type="dcterms:W3CDTF">2021-10-07T07:25:00Z</dcterms:modified>
</cp:coreProperties>
</file>